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7E140" w14:textId="77777777" w:rsidR="00E469E3" w:rsidRDefault="00390B96" w:rsidP="00DC5551">
      <w:pPr>
        <w:pStyle w:val="Title"/>
      </w:pPr>
      <w:r w:rsidRPr="00D61F9B">
        <w:t xml:space="preserve">PROVINCIAL LOW WATER LEVELS </w:t>
      </w:r>
    </w:p>
    <w:p w14:paraId="08E91E82" w14:textId="77777777" w:rsidR="00BE62B7" w:rsidRPr="00D61F9B" w:rsidRDefault="00390B96" w:rsidP="00DC5551">
      <w:pPr>
        <w:pStyle w:val="Title"/>
      </w:pPr>
      <w:r w:rsidRPr="00D61F9B">
        <w:t>CONDITIONS REPORT</w:t>
      </w:r>
    </w:p>
    <w:p w14:paraId="724414ED" w14:textId="775961DE" w:rsidR="005B6BA1" w:rsidRPr="00054610" w:rsidRDefault="00924304" w:rsidP="005B6BA1">
      <w:pPr>
        <w:rPr>
          <w:rFonts w:asciiTheme="minorHAnsi" w:hAnsiTheme="minorHAnsi"/>
        </w:rPr>
      </w:pPr>
      <w:r w:rsidRPr="00054610">
        <w:rPr>
          <w:rFonts w:asciiTheme="minorHAnsi" w:hAnsiTheme="minorHAnsi"/>
        </w:rPr>
        <w:t>For the month ending</w:t>
      </w:r>
      <w:r w:rsidR="005B6BA1" w:rsidRPr="00054610">
        <w:rPr>
          <w:rFonts w:asciiTheme="minorHAnsi" w:hAnsiTheme="minorHAnsi"/>
        </w:rPr>
        <w:t xml:space="preserve">: </w:t>
      </w:r>
      <w:sdt>
        <w:sdtPr>
          <w:rPr>
            <w:rFonts w:asciiTheme="minorHAnsi" w:hAnsiTheme="minorHAnsi"/>
          </w:rPr>
          <w:alias w:val="IssuedDate"/>
          <w:tag w:val="IssuedDate"/>
          <w:id w:val="461229179"/>
          <w:lock w:val="sdtLocked"/>
          <w:placeholder>
            <w:docPart w:val="9CD61ECBB4564ACFAB5AB737C373C8E6"/>
          </w:placeholder>
          <w:date w:fullDate="2023-11-30T00:00:00Z">
            <w:dateFormat w:val="dddd, MMMM d, yyyy"/>
            <w:lid w:val="en-CA"/>
            <w:storeMappedDataAs w:val="dateTime"/>
            <w:calendar w:val="gregorian"/>
          </w:date>
        </w:sdtPr>
        <w:sdtContent>
          <w:r w:rsidR="00EA7F7E">
            <w:rPr>
              <w:rFonts w:asciiTheme="minorHAnsi" w:hAnsiTheme="minorHAnsi"/>
            </w:rPr>
            <w:t>Thursday, November 30, 2023</w:t>
          </w:r>
        </w:sdtContent>
      </w:sdt>
    </w:p>
    <w:p w14:paraId="38E3AEAD" w14:textId="0301A24F" w:rsidR="00390B96" w:rsidRPr="00EA29F2" w:rsidRDefault="004F0EB0" w:rsidP="00390B96">
      <w:pPr>
        <w:pStyle w:val="Heading1"/>
        <w:rPr>
          <w:rStyle w:val="Strong"/>
        </w:rPr>
      </w:pPr>
      <w:r>
        <w:rPr>
          <w:rFonts w:eastAsia="Times New Roman"/>
        </w:rPr>
        <w:t>MNRF</w:t>
      </w:r>
      <w:r w:rsidR="00390B96" w:rsidRPr="00D61F9B">
        <w:rPr>
          <w:rFonts w:eastAsia="Times New Roman"/>
        </w:rPr>
        <w:t xml:space="preserve"> Southern Region</w:t>
      </w:r>
    </w:p>
    <w:p w14:paraId="11B0EFF4" w14:textId="77777777" w:rsidR="0094289A" w:rsidRPr="00D61F9B" w:rsidRDefault="0094289A" w:rsidP="0094289A">
      <w:pPr>
        <w:pStyle w:val="Heading2"/>
        <w:rPr>
          <w:vertAlign w:val="superscript"/>
        </w:rPr>
      </w:pPr>
      <w:r>
        <w:t>Confirmed Conditions in Southern Region</w:t>
      </w:r>
      <w:hyperlink w:anchor="footnote3" w:tooltip="Go to Endnote 3" w:history="1">
        <w:r w:rsidR="00054610" w:rsidRPr="00715C2B">
          <w:rPr>
            <w:rStyle w:val="Hyperlink"/>
            <w:sz w:val="28"/>
            <w:szCs w:val="28"/>
            <w:vertAlign w:val="superscript"/>
          </w:rPr>
          <w:t>3</w:t>
        </w:r>
      </w:hyperlink>
    </w:p>
    <w:p w14:paraId="68CECF8A" w14:textId="49A7BAB0" w:rsidR="009873F3" w:rsidRDefault="00000000" w:rsidP="005E573D">
      <w:pPr>
        <w:pStyle w:val="ListParagraph"/>
        <w:numPr>
          <w:ilvl w:val="0"/>
          <w:numId w:val="26"/>
        </w:numPr>
      </w:pPr>
      <w:sdt>
        <w:sdtPr>
          <w:id w:val="307744635"/>
          <w:placeholder>
            <w:docPart w:val="812B9359B03E4CEC948B86EDD07E9AF3"/>
          </w:placeholder>
        </w:sdtPr>
        <w:sdtContent>
          <w:r w:rsidR="0094289A" w:rsidRPr="00325F9E">
            <w:t>To date</w:t>
          </w:r>
          <w:r w:rsidR="0094289A" w:rsidRPr="00376438">
            <w:t>: (</w:t>
          </w:r>
          <w:r w:rsidR="005A5033">
            <w:t>December 12</w:t>
          </w:r>
          <w:r w:rsidR="00DC5713" w:rsidRPr="006B171C">
            <w:t xml:space="preserve">, </w:t>
          </w:r>
          <w:r w:rsidR="00EA7F7E">
            <w:t>2023</w:t>
          </w:r>
          <w:r w:rsidR="0094289A" w:rsidRPr="006B171C">
            <w:t xml:space="preserve">) there are </w:t>
          </w:r>
          <w:r w:rsidR="0061511D">
            <w:t>six</w:t>
          </w:r>
          <w:r w:rsidR="0094289A" w:rsidRPr="00325F9E">
            <w:t xml:space="preserve"> </w:t>
          </w:r>
          <w:r w:rsidR="007E5111" w:rsidRPr="00325F9E">
            <w:t>jurisdictions</w:t>
          </w:r>
          <w:r w:rsidR="0094289A" w:rsidRPr="00325F9E">
            <w:t xml:space="preserve"> in a confirmed Low Water Condition in</w:t>
          </w:r>
          <w:r w:rsidR="0094289A" w:rsidRPr="00887F15">
            <w:t xml:space="preserve"> the </w:t>
          </w:r>
          <w:r w:rsidR="0094289A" w:rsidRPr="00AE36FD">
            <w:rPr>
              <w:rFonts w:cstheme="minorHAnsi"/>
            </w:rPr>
            <w:t>Southern</w:t>
          </w:r>
          <w:r w:rsidR="0094289A" w:rsidRPr="00887F15">
            <w:t xml:space="preserve"> Region</w:t>
          </w:r>
        </w:sdtContent>
      </w:sdt>
      <w:r w:rsidR="004F0EB0">
        <w:t>:</w:t>
      </w:r>
    </w:p>
    <w:p w14:paraId="038DDF5C" w14:textId="77777777" w:rsidR="0061511D" w:rsidRDefault="0061511D" w:rsidP="0061511D">
      <w:pPr>
        <w:pStyle w:val="ListParagraph"/>
        <w:numPr>
          <w:ilvl w:val="1"/>
          <w:numId w:val="26"/>
        </w:numPr>
      </w:pPr>
      <w:r>
        <w:t xml:space="preserve">Level 1: </w:t>
      </w:r>
    </w:p>
    <w:p w14:paraId="74BE77E1" w14:textId="77777777" w:rsidR="0061511D" w:rsidRDefault="0061511D" w:rsidP="0061511D">
      <w:pPr>
        <w:pStyle w:val="ListParagraph"/>
        <w:numPr>
          <w:ilvl w:val="2"/>
          <w:numId w:val="26"/>
        </w:numPr>
      </w:pPr>
      <w:r>
        <w:t>Cataraqui Conservation Authority</w:t>
      </w:r>
    </w:p>
    <w:p w14:paraId="4A09DA10" w14:textId="77777777" w:rsidR="0061511D" w:rsidRDefault="0061511D" w:rsidP="0061511D">
      <w:pPr>
        <w:pStyle w:val="ListParagraph"/>
        <w:numPr>
          <w:ilvl w:val="2"/>
          <w:numId w:val="26"/>
        </w:numPr>
      </w:pPr>
      <w:r>
        <w:t xml:space="preserve">Central Lake Ontario Conservation </w:t>
      </w:r>
      <w:bookmarkStart w:id="0" w:name="_Hlk149937943"/>
      <w:r>
        <w:t>Authority</w:t>
      </w:r>
      <w:bookmarkEnd w:id="0"/>
    </w:p>
    <w:p w14:paraId="76FF843B" w14:textId="51390509" w:rsidR="0061511D" w:rsidRDefault="0061511D" w:rsidP="0061511D">
      <w:pPr>
        <w:pStyle w:val="ListParagraph"/>
        <w:numPr>
          <w:ilvl w:val="2"/>
          <w:numId w:val="26"/>
        </w:numPr>
      </w:pPr>
      <w:r>
        <w:t>Credit River Conservation</w:t>
      </w:r>
      <w:r w:rsidRPr="0084284E">
        <w:t xml:space="preserve"> </w:t>
      </w:r>
      <w:r>
        <w:t>Authority</w:t>
      </w:r>
    </w:p>
    <w:p w14:paraId="1382F80D" w14:textId="4C392F5A" w:rsidR="0061511D" w:rsidRDefault="0061511D" w:rsidP="0061511D">
      <w:pPr>
        <w:pStyle w:val="ListParagraph"/>
        <w:numPr>
          <w:ilvl w:val="2"/>
          <w:numId w:val="26"/>
        </w:numPr>
      </w:pPr>
      <w:proofErr w:type="spellStart"/>
      <w:r>
        <w:t>Ganaraska</w:t>
      </w:r>
      <w:proofErr w:type="spellEnd"/>
      <w:r>
        <w:t xml:space="preserve"> Region Conservation</w:t>
      </w:r>
      <w:r w:rsidRPr="0084284E">
        <w:t xml:space="preserve"> </w:t>
      </w:r>
      <w:r>
        <w:t>Authority</w:t>
      </w:r>
    </w:p>
    <w:p w14:paraId="4380C544" w14:textId="77777777" w:rsidR="0061511D" w:rsidRDefault="0061511D" w:rsidP="0061511D">
      <w:pPr>
        <w:pStyle w:val="ListParagraph"/>
        <w:numPr>
          <w:ilvl w:val="2"/>
          <w:numId w:val="26"/>
        </w:numPr>
      </w:pPr>
      <w:r>
        <w:t>Lower Trent Conservation Authority</w:t>
      </w:r>
    </w:p>
    <w:p w14:paraId="3E1CA908" w14:textId="77777777" w:rsidR="0061511D" w:rsidRDefault="0061511D" w:rsidP="0061511D">
      <w:pPr>
        <w:pStyle w:val="ListParagraph"/>
        <w:numPr>
          <w:ilvl w:val="2"/>
          <w:numId w:val="26"/>
        </w:numPr>
      </w:pPr>
      <w:r>
        <w:t>Toronto and Region Conservation Authority.</w:t>
      </w:r>
    </w:p>
    <w:p w14:paraId="20E691A7" w14:textId="00FF9A4B" w:rsidR="00390B96" w:rsidRPr="00D61F9B" w:rsidRDefault="00390B96" w:rsidP="00ED1A9A">
      <w:pPr>
        <w:pStyle w:val="Heading2"/>
        <w:rPr>
          <w:vertAlign w:val="superscript"/>
        </w:rPr>
      </w:pPr>
      <w:r w:rsidRPr="008A3478">
        <w:t>Precipitation (monthly)</w:t>
      </w:r>
      <w:r w:rsidRPr="008A3478">
        <w:rPr>
          <w:vertAlign w:val="superscript"/>
        </w:rPr>
        <w:t xml:space="preserve"> </w:t>
      </w:r>
      <w:hyperlink w:anchor="footnote1" w:tooltip="go to Footer 1" w:history="1">
        <w:r w:rsidRPr="008A3478">
          <w:rPr>
            <w:rStyle w:val="Hyperlink"/>
            <w:vertAlign w:val="superscript"/>
          </w:rPr>
          <w:t>1</w:t>
        </w:r>
      </w:hyperlink>
    </w:p>
    <w:sdt>
      <w:sdtPr>
        <w:rPr>
          <w:lang w:eastAsia="en-CA"/>
        </w:rPr>
        <w:alias w:val="SR-precip"/>
        <w:tag w:val="SR-precip"/>
        <w:id w:val="1699435618"/>
        <w:lock w:val="sdtLocked"/>
        <w:placeholder>
          <w:docPart w:val="812B9359B03E4CEC948B86EDD07E9AF3"/>
        </w:placeholder>
      </w:sdtPr>
      <w:sdtContent>
        <w:sdt>
          <w:sdtPr>
            <w:rPr>
              <w:lang w:eastAsia="en-CA"/>
            </w:rPr>
            <w:alias w:val="SR-precip"/>
            <w:tag w:val="SR-precip"/>
            <w:id w:val="1491831490"/>
            <w:placeholder>
              <w:docPart w:val="11E25F0FB7E8406594DE4C4C520FDF3A"/>
            </w:placeholder>
          </w:sdtPr>
          <w:sdtContent>
            <w:p w14:paraId="44B33B5E" w14:textId="77777777" w:rsidR="0080101D" w:rsidRPr="00887F15" w:rsidRDefault="0080101D" w:rsidP="0080101D">
              <w:pPr>
                <w:pStyle w:val="ListParagraph"/>
                <w:numPr>
                  <w:ilvl w:val="0"/>
                  <w:numId w:val="26"/>
                </w:numPr>
              </w:pPr>
              <w:r w:rsidRPr="00D61F9B">
                <w:t>1</w:t>
              </w:r>
              <w:r w:rsidRPr="00887F15">
                <w:t xml:space="preserve">-month precipitation:   </w:t>
              </w:r>
            </w:p>
            <w:p w14:paraId="3D47AFDD" w14:textId="2084BD35" w:rsidR="0080101D" w:rsidRPr="006B171C" w:rsidRDefault="0008429F" w:rsidP="0080101D">
              <w:pPr>
                <w:pStyle w:val="ListParagraph"/>
                <w:numPr>
                  <w:ilvl w:val="1"/>
                  <w:numId w:val="26"/>
                </w:numPr>
              </w:pPr>
              <w:bookmarkStart w:id="1" w:name="_Hlk112856436"/>
              <w:r>
                <w:t>Majority of s</w:t>
              </w:r>
              <w:r w:rsidRPr="00325F9E">
                <w:t>tations</w:t>
              </w:r>
              <w:r>
                <w:t xml:space="preserve"> in the south reported</w:t>
              </w:r>
              <w:r w:rsidRPr="00325F9E">
                <w:t xml:space="preserve"> </w:t>
              </w:r>
              <w:r>
                <w:t>below 80%</w:t>
              </w:r>
              <w:r w:rsidRPr="00325F9E">
                <w:t xml:space="preserve"> the average expected precipitation </w:t>
              </w:r>
              <w:r w:rsidRPr="00036640">
                <w:t xml:space="preserve">for </w:t>
              </w:r>
              <w:r>
                <w:t>November with many stations showing less than 50% of the monthly precipitation across the region</w:t>
              </w:r>
              <w:r w:rsidR="007867FC" w:rsidRPr="006B171C">
                <w:t>.</w:t>
              </w:r>
            </w:p>
            <w:p w14:paraId="0232958B" w14:textId="77777777" w:rsidR="0080101D" w:rsidRPr="006B171C" w:rsidRDefault="0080101D" w:rsidP="0080101D">
              <w:pPr>
                <w:pStyle w:val="ListParagraph"/>
                <w:numPr>
                  <w:ilvl w:val="0"/>
                  <w:numId w:val="26"/>
                </w:numPr>
              </w:pPr>
              <w:r w:rsidRPr="006B171C">
                <w:t>3-month precipitation:</w:t>
              </w:r>
            </w:p>
            <w:p w14:paraId="699FAA51" w14:textId="5E969AD0" w:rsidR="0080101D" w:rsidRPr="006B171C" w:rsidRDefault="005D4E9B" w:rsidP="0080101D">
              <w:pPr>
                <w:pStyle w:val="ListParagraph"/>
                <w:numPr>
                  <w:ilvl w:val="1"/>
                  <w:numId w:val="26"/>
                </w:numPr>
              </w:pPr>
              <w:r w:rsidRPr="006B171C">
                <w:t>Many</w:t>
              </w:r>
              <w:r w:rsidR="0080101D" w:rsidRPr="006B171C">
                <w:t xml:space="preserve"> stations</w:t>
              </w:r>
              <w:r w:rsidR="007867FC" w:rsidRPr="006B171C">
                <w:t xml:space="preserve"> </w:t>
              </w:r>
              <w:r w:rsidRPr="006B171C">
                <w:t>in the south</w:t>
              </w:r>
              <w:r w:rsidR="0080101D" w:rsidRPr="006B171C">
                <w:t xml:space="preserve"> reported </w:t>
              </w:r>
              <w:r w:rsidR="007867FC" w:rsidRPr="006B171C">
                <w:t>below</w:t>
              </w:r>
              <w:r w:rsidR="0080101D" w:rsidRPr="006B171C">
                <w:t xml:space="preserve"> </w:t>
              </w:r>
              <w:r w:rsidR="0008429F">
                <w:t>8</w:t>
              </w:r>
              <w:r w:rsidR="007867FC" w:rsidRPr="006B171C">
                <w:t>0</w:t>
              </w:r>
              <w:r w:rsidR="0080101D" w:rsidRPr="006B171C">
                <w:t xml:space="preserve">% of the average expected precipitation for the period </w:t>
              </w:r>
              <w:r w:rsidR="009D2841" w:rsidRPr="006B171C">
                <w:t>September</w:t>
              </w:r>
              <w:r w:rsidR="0080101D" w:rsidRPr="006B171C">
                <w:t xml:space="preserve"> 1, </w:t>
              </w:r>
              <w:proofErr w:type="gramStart"/>
              <w:r w:rsidR="00EA7F7E">
                <w:t>2023</w:t>
              </w:r>
              <w:proofErr w:type="gramEnd"/>
              <w:r w:rsidR="0080101D" w:rsidRPr="006B171C">
                <w:t xml:space="preserve"> through </w:t>
              </w:r>
              <w:r w:rsidR="009D2841" w:rsidRPr="006B171C">
                <w:t>November 30</w:t>
              </w:r>
              <w:r w:rsidR="0080101D" w:rsidRPr="006B171C">
                <w:t xml:space="preserve">, </w:t>
              </w:r>
              <w:r w:rsidR="00EA7F7E">
                <w:t>2023</w:t>
              </w:r>
              <w:r w:rsidR="0080101D" w:rsidRPr="006B171C">
                <w:t xml:space="preserve"> </w:t>
              </w:r>
              <w:r w:rsidR="007867FC" w:rsidRPr="006B171C">
                <w:t xml:space="preserve">with </w:t>
              </w:r>
              <w:r w:rsidRPr="006B171C">
                <w:t>most</w:t>
              </w:r>
              <w:r w:rsidR="007867FC" w:rsidRPr="006B171C">
                <w:t xml:space="preserve"> </w:t>
              </w:r>
              <w:r w:rsidRPr="006B171C">
                <w:t>stations across the south</w:t>
              </w:r>
              <w:r w:rsidR="007867FC" w:rsidRPr="006B171C">
                <w:t xml:space="preserve"> reporting below </w:t>
              </w:r>
              <w:r w:rsidR="0008429F">
                <w:t>6</w:t>
              </w:r>
              <w:r w:rsidR="007867FC" w:rsidRPr="006B171C">
                <w:t>0%.</w:t>
              </w:r>
            </w:p>
            <w:p w14:paraId="2D55E7CE" w14:textId="3409242C" w:rsidR="0080101D" w:rsidRPr="006B171C" w:rsidRDefault="005D4E9B" w:rsidP="0080101D">
              <w:pPr>
                <w:pStyle w:val="ListParagraph"/>
                <w:numPr>
                  <w:ilvl w:val="1"/>
                  <w:numId w:val="26"/>
                </w:numPr>
              </w:pPr>
              <w:r w:rsidRPr="006B171C">
                <w:t>A few</w:t>
              </w:r>
              <w:r w:rsidR="007867FC" w:rsidRPr="006B171C">
                <w:t xml:space="preserve"> stations </w:t>
              </w:r>
              <w:r w:rsidRPr="006B171C">
                <w:t xml:space="preserve">near Lake Huron and Georgian Bay </w:t>
              </w:r>
              <w:r w:rsidR="007867FC" w:rsidRPr="006B171C">
                <w:t xml:space="preserve">reported </w:t>
              </w:r>
              <w:r w:rsidR="006B2C6E" w:rsidRPr="006B171C">
                <w:t xml:space="preserve">above 80% of the average expected precipitation for the period </w:t>
              </w:r>
              <w:r w:rsidRPr="006B171C">
                <w:t xml:space="preserve">September 1, </w:t>
              </w:r>
              <w:proofErr w:type="gramStart"/>
              <w:r w:rsidR="00EA7F7E">
                <w:t>2023</w:t>
              </w:r>
              <w:proofErr w:type="gramEnd"/>
              <w:r w:rsidRPr="006B171C">
                <w:t xml:space="preserve"> through November 30, </w:t>
              </w:r>
              <w:r w:rsidR="00EA7F7E">
                <w:t>2023</w:t>
              </w:r>
            </w:p>
            <w:p w14:paraId="53AA9669" w14:textId="77777777" w:rsidR="0080101D" w:rsidRPr="006B171C" w:rsidRDefault="0080101D" w:rsidP="0080101D">
              <w:pPr>
                <w:pStyle w:val="ListParagraph"/>
                <w:numPr>
                  <w:ilvl w:val="0"/>
                  <w:numId w:val="26"/>
                </w:numPr>
                <w:rPr>
                  <w:lang w:eastAsia="en-CA"/>
                </w:rPr>
              </w:pPr>
              <w:r w:rsidRPr="006B171C">
                <w:t>18-month precipitation:</w:t>
              </w:r>
            </w:p>
            <w:p w14:paraId="1B0662EB" w14:textId="4CAC3CFA" w:rsidR="00390B96" w:rsidRPr="00D61F9B" w:rsidRDefault="0008429F" w:rsidP="0080101D">
              <w:pPr>
                <w:pStyle w:val="ListParagraph"/>
                <w:numPr>
                  <w:ilvl w:val="1"/>
                  <w:numId w:val="26"/>
                </w:numPr>
                <w:rPr>
                  <w:lang w:eastAsia="en-CA"/>
                </w:rPr>
              </w:pPr>
              <w:r>
                <w:t>Many</w:t>
              </w:r>
              <w:r w:rsidR="0080101D" w:rsidRPr="006B171C">
                <w:t xml:space="preserve"> stations reported above 80% average expected precipitation for the</w:t>
              </w:r>
              <w:r w:rsidR="0080101D" w:rsidRPr="006B171C">
                <w:rPr>
                  <w:lang w:eastAsia="en-CA"/>
                </w:rPr>
                <w:t xml:space="preserve"> period </w:t>
              </w:r>
              <w:r w:rsidR="009D2841" w:rsidRPr="006B171C">
                <w:rPr>
                  <w:lang w:eastAsia="en-CA"/>
                </w:rPr>
                <w:t>June</w:t>
              </w:r>
              <w:r w:rsidR="0080101D" w:rsidRPr="006B171C">
                <w:rPr>
                  <w:lang w:eastAsia="en-CA"/>
                </w:rPr>
                <w:t xml:space="preserve"> 1, </w:t>
              </w:r>
              <w:proofErr w:type="gramStart"/>
              <w:r w:rsidR="00EA7F7E">
                <w:rPr>
                  <w:lang w:eastAsia="en-CA"/>
                </w:rPr>
                <w:t>2022</w:t>
              </w:r>
              <w:proofErr w:type="gramEnd"/>
              <w:r w:rsidR="0080101D" w:rsidRPr="006B171C">
                <w:rPr>
                  <w:lang w:eastAsia="en-CA"/>
                </w:rPr>
                <w:t xml:space="preserve"> to </w:t>
              </w:r>
              <w:r w:rsidR="009D2841" w:rsidRPr="006B171C">
                <w:rPr>
                  <w:lang w:eastAsia="en-CA"/>
                </w:rPr>
                <w:t>November 30</w:t>
              </w:r>
              <w:r w:rsidR="00361031" w:rsidRPr="006B171C">
                <w:t xml:space="preserve">, </w:t>
              </w:r>
              <w:r w:rsidR="00EA7F7E">
                <w:t>2023</w:t>
              </w:r>
              <w:r w:rsidR="0080101D" w:rsidRPr="00325F9E">
                <w:rPr>
                  <w:lang w:eastAsia="en-CA"/>
                </w:rPr>
                <w:t>.</w:t>
              </w:r>
            </w:p>
          </w:sdtContent>
        </w:sdt>
        <w:bookmarkEnd w:id="1" w:displacedByCustomXml="next"/>
      </w:sdtContent>
    </w:sdt>
    <w:p w14:paraId="5F0D95A1" w14:textId="77777777" w:rsidR="00390B96" w:rsidRPr="00ED1A9A" w:rsidRDefault="00390B96" w:rsidP="00ED1A9A">
      <w:pPr>
        <w:pStyle w:val="Heading2"/>
      </w:pPr>
      <w:r w:rsidRPr="00ED1A9A">
        <w:t>Precipitation Forecast</w:t>
      </w:r>
    </w:p>
    <w:sdt>
      <w:sdtPr>
        <w:rPr>
          <w:lang w:eastAsia="en-CA"/>
        </w:rPr>
        <w:alias w:val="SR-precip-forecast"/>
        <w:tag w:val="SR-precip-forecast"/>
        <w:id w:val="-972521818"/>
        <w:lock w:val="sdtLocked"/>
        <w:placeholder>
          <w:docPart w:val="812B9359B03E4CEC948B86EDD07E9AF3"/>
        </w:placeholder>
      </w:sdtPr>
      <w:sdtContent>
        <w:p w14:paraId="27322D89" w14:textId="4E0196FF" w:rsidR="00390B96" w:rsidRPr="00D61F9B" w:rsidRDefault="00390B96" w:rsidP="00611920">
          <w:pPr>
            <w:pStyle w:val="ListParagraph"/>
            <w:numPr>
              <w:ilvl w:val="0"/>
              <w:numId w:val="26"/>
            </w:numPr>
            <w:rPr>
              <w:lang w:eastAsia="en-CA"/>
            </w:rPr>
          </w:pPr>
          <w:r w:rsidRPr="00D61F9B">
            <w:t>Southern</w:t>
          </w:r>
          <w:r w:rsidRPr="00D61F9B">
            <w:rPr>
              <w:lang w:eastAsia="en-CA"/>
            </w:rPr>
            <w:t xml:space="preserve"> Ontario is forecast to </w:t>
          </w:r>
          <w:r w:rsidRPr="00325F9E">
            <w:rPr>
              <w:lang w:eastAsia="en-CA"/>
            </w:rPr>
            <w:t xml:space="preserve">receive </w:t>
          </w:r>
          <w:r w:rsidR="009723B5" w:rsidRPr="006B171C">
            <w:rPr>
              <w:lang w:eastAsia="en-CA"/>
            </w:rPr>
            <w:t>5</w:t>
          </w:r>
          <w:r w:rsidRPr="006B171C">
            <w:rPr>
              <w:lang w:eastAsia="en-CA"/>
            </w:rPr>
            <w:t>-</w:t>
          </w:r>
          <w:r w:rsidR="00696E62" w:rsidRPr="006B171C">
            <w:rPr>
              <w:lang w:eastAsia="en-CA"/>
            </w:rPr>
            <w:t>15</w:t>
          </w:r>
          <w:r w:rsidRPr="006B171C">
            <w:rPr>
              <w:lang w:eastAsia="en-CA"/>
            </w:rPr>
            <w:t xml:space="preserve"> mm</w:t>
          </w:r>
          <w:r w:rsidRPr="00325F9E">
            <w:rPr>
              <w:lang w:eastAsia="en-CA"/>
            </w:rPr>
            <w:t xml:space="preserve"> of precipitation</w:t>
          </w:r>
          <w:r w:rsidRPr="008A3478">
            <w:rPr>
              <w:lang w:eastAsia="en-CA"/>
            </w:rPr>
            <w:t xml:space="preserve"> over the next 5 days.</w:t>
          </w:r>
          <w:r w:rsidRPr="00D61F9B">
            <w:rPr>
              <w:lang w:eastAsia="en-CA"/>
            </w:rPr>
            <w:t xml:space="preserve"> </w:t>
          </w:r>
        </w:p>
      </w:sdtContent>
    </w:sdt>
    <w:p w14:paraId="4B09B7C3" w14:textId="2EEE10E2" w:rsidR="00390B96" w:rsidRPr="00D61F9B" w:rsidRDefault="00390B96" w:rsidP="00ED1A9A">
      <w:pPr>
        <w:pStyle w:val="Heading2"/>
      </w:pPr>
      <w:r w:rsidRPr="00D61F9B">
        <w:lastRenderedPageBreak/>
        <w:t>Average Historical Precipitation</w:t>
      </w:r>
    </w:p>
    <w:p w14:paraId="4EDB8942" w14:textId="7FA03E36" w:rsidR="00363D2F" w:rsidRPr="00325F9E" w:rsidRDefault="00000000" w:rsidP="00611920">
      <w:pPr>
        <w:pStyle w:val="ListParagraph"/>
        <w:numPr>
          <w:ilvl w:val="0"/>
          <w:numId w:val="26"/>
        </w:numPr>
      </w:pPr>
      <w:sdt>
        <w:sdtPr>
          <w:rPr>
            <w:lang w:eastAsia="en-CA"/>
          </w:rPr>
          <w:id w:val="1475408506"/>
          <w:placeholder>
            <w:docPart w:val="812B9359B03E4CEC948B86EDD07E9AF3"/>
          </w:placeholder>
        </w:sdtPr>
        <w:sdtContent>
          <w:r w:rsidR="00C52345" w:rsidRPr="00325F9E">
            <w:rPr>
              <w:lang w:eastAsia="en-CA"/>
            </w:rPr>
            <w:t>Precipitation r</w:t>
          </w:r>
          <w:r w:rsidR="009873F3" w:rsidRPr="00325F9E">
            <w:rPr>
              <w:lang w:eastAsia="en-CA"/>
            </w:rPr>
            <w:t xml:space="preserve">anges from </w:t>
          </w:r>
          <w:r w:rsidR="00DB1763">
            <w:rPr>
              <w:lang w:eastAsia="en-CA"/>
            </w:rPr>
            <w:t>59</w:t>
          </w:r>
          <w:r w:rsidR="009873F3" w:rsidRPr="006B171C">
            <w:rPr>
              <w:lang w:eastAsia="en-CA"/>
            </w:rPr>
            <w:t xml:space="preserve"> mm to 1</w:t>
          </w:r>
          <w:r w:rsidR="00DB1763">
            <w:rPr>
              <w:lang w:eastAsia="en-CA"/>
            </w:rPr>
            <w:t>22</w:t>
          </w:r>
          <w:r w:rsidR="009873F3" w:rsidRPr="006B171C">
            <w:rPr>
              <w:lang w:eastAsia="en-CA"/>
            </w:rPr>
            <w:t xml:space="preserve"> mm for </w:t>
          </w:r>
          <w:r w:rsidR="009D2841" w:rsidRPr="006B171C">
            <w:rPr>
              <w:lang w:eastAsia="en-CA"/>
            </w:rPr>
            <w:t>November</w:t>
          </w:r>
          <w:r w:rsidR="00B9000E" w:rsidRPr="0018214C">
            <w:t xml:space="preserve"> </w:t>
          </w:r>
          <w:r w:rsidR="009873F3" w:rsidRPr="00325F9E">
            <w:rPr>
              <w:lang w:eastAsia="en-CA"/>
            </w:rPr>
            <w:t>for most stations</w:t>
          </w:r>
          <w:r w:rsidR="00390B96" w:rsidRPr="00325F9E">
            <w:rPr>
              <w:lang w:eastAsia="en-CA"/>
            </w:rPr>
            <w:t>.</w:t>
          </w:r>
        </w:sdtContent>
      </w:sdt>
      <w:r w:rsidR="00390B96" w:rsidRPr="00325F9E">
        <w:rPr>
          <w:lang w:eastAsia="en-CA"/>
        </w:rPr>
        <w:t xml:space="preserve"> </w:t>
      </w:r>
    </w:p>
    <w:p w14:paraId="572D8583" w14:textId="06AAC6FC" w:rsidR="002E35FB" w:rsidRPr="00325F9E" w:rsidRDefault="00390B96" w:rsidP="00363D2F">
      <w:pPr>
        <w:pStyle w:val="Heading2"/>
      </w:pPr>
      <w:r w:rsidRPr="00325F9E">
        <w:t xml:space="preserve">Environment Canada 3 Month </w:t>
      </w:r>
      <w:r w:rsidRPr="006B171C">
        <w:t>Outlook</w:t>
      </w:r>
      <w:r w:rsidRPr="00325F9E">
        <w:t xml:space="preserve"> </w:t>
      </w:r>
      <w:r w:rsidR="00C46D6A" w:rsidRPr="00325F9E">
        <w:t>(</w:t>
      </w:r>
      <w:sdt>
        <w:sdtPr>
          <w:alias w:val="3-monthOutlook"/>
          <w:tag w:val="3-monthOutlook"/>
          <w:id w:val="1039091169"/>
          <w:placeholder>
            <w:docPart w:val="EEFAFF941B63438DB0BE90AC845B7B70"/>
          </w:placeholder>
          <w:dropDownList>
            <w:listItem w:displayText="January-February-March" w:value="January-February-March"/>
            <w:listItem w:displayText="February-March-April" w:value="February-March-April"/>
            <w:listItem w:displayText="March-April-May" w:value="March-April-May"/>
            <w:listItem w:displayText="April-May-June" w:value="April-May-June"/>
            <w:listItem w:displayText="May-June-July" w:value="May-June-July"/>
            <w:listItem w:displayText="June-Juiy-August" w:value="June-Juiy-August"/>
            <w:listItem w:displayText="July-August-September" w:value="July-August-September"/>
            <w:listItem w:displayText="August-September-October" w:value="August-September-October"/>
            <w:listItem w:displayText="September-October-November" w:value="September-October-November"/>
            <w:listItem w:displayText="October-November-December" w:value="October-November-December"/>
            <w:listItem w:displayText="November-December-January" w:value="November-December-January"/>
            <w:listItem w:displayText="December-January-February" w:value="December-January-February"/>
          </w:dropDownList>
        </w:sdtPr>
        <w:sdtContent>
          <w:r w:rsidR="009D2841">
            <w:t>December-January-February</w:t>
          </w:r>
        </w:sdtContent>
      </w:sdt>
      <w:r w:rsidR="00C46D6A" w:rsidRPr="00325F9E">
        <w:t>)</w:t>
      </w:r>
      <w:hyperlink w:anchor="footnote5" w:tooltip="go to Endnote 5" w:history="1">
        <w:r w:rsidR="00C46D6A" w:rsidRPr="00325F9E">
          <w:rPr>
            <w:rStyle w:val="Hyperlink"/>
            <w:b/>
            <w:vertAlign w:val="superscript"/>
          </w:rPr>
          <w:t>5</w:t>
        </w:r>
      </w:hyperlink>
      <w:r w:rsidR="00C46D6A" w:rsidRPr="00325F9E">
        <w:t>.</w:t>
      </w:r>
    </w:p>
    <w:sdt>
      <w:sdtPr>
        <w:rPr>
          <w:lang w:eastAsia="en-CA"/>
        </w:rPr>
        <w:id w:val="-1344015360"/>
        <w:placeholder>
          <w:docPart w:val="812B9359B03E4CEC948B86EDD07E9AF3"/>
        </w:placeholder>
      </w:sdtPr>
      <w:sdtContent>
        <w:p w14:paraId="0867D8F2" w14:textId="527C60FF" w:rsidR="00390B96" w:rsidRPr="006B171C" w:rsidRDefault="0061511D" w:rsidP="00611920">
          <w:pPr>
            <w:pStyle w:val="ListParagraph"/>
            <w:numPr>
              <w:ilvl w:val="0"/>
              <w:numId w:val="26"/>
            </w:numPr>
          </w:pPr>
          <w:r>
            <w:rPr>
              <w:lang w:eastAsia="en-CA"/>
            </w:rPr>
            <w:t>A</w:t>
          </w:r>
          <w:r w:rsidR="009873F3" w:rsidRPr="006B171C">
            <w:rPr>
              <w:lang w:eastAsia="en-CA"/>
            </w:rPr>
            <w:t>bove</w:t>
          </w:r>
          <w:r w:rsidR="002E35FB" w:rsidRPr="006B171C">
            <w:rPr>
              <w:lang w:eastAsia="en-CA"/>
            </w:rPr>
            <w:t xml:space="preserve"> normal t</w:t>
          </w:r>
          <w:r w:rsidR="00390B96" w:rsidRPr="006B171C">
            <w:rPr>
              <w:lang w:eastAsia="en-CA"/>
            </w:rPr>
            <w:t xml:space="preserve">emperatures for the region.  </w:t>
          </w:r>
        </w:p>
        <w:p w14:paraId="12FA740A" w14:textId="329B51B8" w:rsidR="00390B96" w:rsidRPr="00325F9E" w:rsidRDefault="004E0036" w:rsidP="00611920">
          <w:pPr>
            <w:pStyle w:val="ListParagraph"/>
            <w:numPr>
              <w:ilvl w:val="0"/>
              <w:numId w:val="26"/>
            </w:numPr>
            <w:rPr>
              <w:lang w:eastAsia="en-CA"/>
            </w:rPr>
          </w:pPr>
          <w:r w:rsidRPr="006B171C">
            <w:rPr>
              <w:lang w:eastAsia="en-CA"/>
            </w:rPr>
            <w:t>Near</w:t>
          </w:r>
          <w:r w:rsidR="00373A74" w:rsidRPr="006B171C">
            <w:rPr>
              <w:lang w:eastAsia="en-CA"/>
            </w:rPr>
            <w:t xml:space="preserve"> normal</w:t>
          </w:r>
          <w:r w:rsidR="00373A74" w:rsidRPr="00325F9E">
            <w:rPr>
              <w:lang w:eastAsia="en-CA"/>
            </w:rPr>
            <w:t xml:space="preserve"> </w:t>
          </w:r>
          <w:r w:rsidR="00390B96" w:rsidRPr="00325F9E">
            <w:rPr>
              <w:lang w:eastAsia="en-CA"/>
            </w:rPr>
            <w:t xml:space="preserve">precipitation for </w:t>
          </w:r>
          <w:r w:rsidR="00C52345" w:rsidRPr="00325F9E">
            <w:rPr>
              <w:lang w:eastAsia="en-CA"/>
            </w:rPr>
            <w:t>the</w:t>
          </w:r>
          <w:r w:rsidR="00390B96" w:rsidRPr="00325F9E">
            <w:rPr>
              <w:lang w:eastAsia="en-CA"/>
            </w:rPr>
            <w:t xml:space="preserve"> region.</w:t>
          </w:r>
        </w:p>
      </w:sdtContent>
    </w:sdt>
    <w:p w14:paraId="2D4258FC" w14:textId="77777777" w:rsidR="00390B96" w:rsidRPr="00325F9E" w:rsidRDefault="00390B96" w:rsidP="00ED1A9A">
      <w:pPr>
        <w:pStyle w:val="Heading2"/>
      </w:pPr>
      <w:r w:rsidRPr="00325F9E">
        <w:t>Flows (monthly)</w:t>
      </w:r>
      <w:hyperlink w:anchor="footnote2" w:tooltip="Go to Endnote 2" w:history="1">
        <w:r w:rsidRPr="00325F9E">
          <w:rPr>
            <w:rStyle w:val="Hyperlink"/>
            <w:vertAlign w:val="superscript"/>
          </w:rPr>
          <w:t>2</w:t>
        </w:r>
      </w:hyperlink>
    </w:p>
    <w:p w14:paraId="7D65FDEA" w14:textId="48830D63" w:rsidR="00D84CBC" w:rsidRPr="00325F9E" w:rsidRDefault="00000000" w:rsidP="0072650E">
      <w:pPr>
        <w:pStyle w:val="ListParagraph"/>
        <w:numPr>
          <w:ilvl w:val="0"/>
          <w:numId w:val="26"/>
        </w:numPr>
        <w:rPr>
          <w:lang w:eastAsia="en-CA"/>
        </w:rPr>
      </w:pPr>
      <w:sdt>
        <w:sdtPr>
          <w:rPr>
            <w:lang w:eastAsia="en-CA"/>
          </w:rPr>
          <w:id w:val="1552423328"/>
          <w:placeholder>
            <w:docPart w:val="4CC569CA18BB4AB695F8AC044C8173C1"/>
          </w:placeholder>
        </w:sdtPr>
        <w:sdtContent>
          <w:r w:rsidR="0072650E" w:rsidRPr="00036640">
            <w:rPr>
              <w:lang w:eastAsia="en-CA"/>
            </w:rPr>
            <w:t>M</w:t>
          </w:r>
          <w:r w:rsidR="0072650E">
            <w:rPr>
              <w:lang w:eastAsia="en-CA"/>
            </w:rPr>
            <w:t>any</w:t>
          </w:r>
          <w:r w:rsidR="0072650E" w:rsidRPr="00036640">
            <w:rPr>
              <w:lang w:eastAsia="en-CA"/>
            </w:rPr>
            <w:t xml:space="preserve"> stations in southern Ontario reported above 70% of the average</w:t>
          </w:r>
        </w:sdtContent>
      </w:sdt>
      <w:r w:rsidR="0072650E" w:rsidRPr="00036640">
        <w:rPr>
          <w:lang w:eastAsia="en-CA"/>
        </w:rPr>
        <w:t xml:space="preserve"> using the criterion</w:t>
      </w:r>
      <w:hyperlink w:anchor="footnote2" w:tooltip="go to Endnote 2" w:history="1">
        <w:r w:rsidR="0072650E" w:rsidRPr="00036640">
          <w:rPr>
            <w:rStyle w:val="Hyperlink"/>
            <w:b/>
            <w:vertAlign w:val="superscript"/>
            <w:lang w:eastAsia="en-CA"/>
          </w:rPr>
          <w:t>2</w:t>
        </w:r>
      </w:hyperlink>
      <w:r w:rsidR="0072650E" w:rsidRPr="00036640">
        <w:rPr>
          <w:lang w:eastAsia="en-CA"/>
        </w:rPr>
        <w:t xml:space="preserve"> for stream flow with </w:t>
      </w:r>
      <w:r w:rsidR="0072650E">
        <w:rPr>
          <w:lang w:eastAsia="en-CA"/>
        </w:rPr>
        <w:t xml:space="preserve">some station in the southeast showing </w:t>
      </w:r>
      <w:r w:rsidR="0072650E" w:rsidRPr="00036640">
        <w:rPr>
          <w:lang w:eastAsia="en-CA"/>
        </w:rPr>
        <w:t>below that threshold</w:t>
      </w:r>
      <w:r w:rsidR="0072650E">
        <w:rPr>
          <w:lang w:eastAsia="en-CA"/>
        </w:rPr>
        <w:t xml:space="preserve"> (less than 50% threshold).</w:t>
      </w:r>
    </w:p>
    <w:p w14:paraId="27FEF520" w14:textId="77777777" w:rsidR="00390B96" w:rsidRPr="00325F9E" w:rsidRDefault="00390B96" w:rsidP="00ED1A9A">
      <w:pPr>
        <w:pStyle w:val="Heading2"/>
      </w:pPr>
      <w:r w:rsidRPr="00325F9E">
        <w:t>Flood Potential</w:t>
      </w:r>
    </w:p>
    <w:sdt>
      <w:sdtPr>
        <w:rPr>
          <w:lang w:eastAsia="en-CA"/>
        </w:rPr>
        <w:id w:val="-1446001503"/>
        <w:placeholder>
          <w:docPart w:val="812B9359B03E4CEC948B86EDD07E9AF3"/>
        </w:placeholder>
      </w:sdtPr>
      <w:sdtContent>
        <w:p w14:paraId="7B0EA437" w14:textId="77777777" w:rsidR="00390B96" w:rsidRPr="00325F9E" w:rsidRDefault="00390B96" w:rsidP="00611920">
          <w:pPr>
            <w:pStyle w:val="ListParagraph"/>
            <w:numPr>
              <w:ilvl w:val="0"/>
              <w:numId w:val="26"/>
            </w:numPr>
            <w:rPr>
              <w:lang w:eastAsia="en-CA"/>
            </w:rPr>
          </w:pPr>
          <w:r w:rsidRPr="006B171C">
            <w:rPr>
              <w:lang w:eastAsia="en-CA"/>
            </w:rPr>
            <w:t>Low</w:t>
          </w:r>
        </w:p>
      </w:sdtContent>
    </w:sdt>
    <w:p w14:paraId="5EC3B296" w14:textId="080DF07F" w:rsidR="00390B96" w:rsidRPr="00D61F9B" w:rsidRDefault="004F0EB0" w:rsidP="00390B96">
      <w:pPr>
        <w:pStyle w:val="Heading1"/>
      </w:pPr>
      <w:r>
        <w:t>MNRF</w:t>
      </w:r>
      <w:r w:rsidR="00390B96" w:rsidRPr="00D61F9B">
        <w:t xml:space="preserve"> Northeast</w:t>
      </w:r>
      <w:r w:rsidR="00BB2605">
        <w:t xml:space="preserve"> Region</w:t>
      </w:r>
    </w:p>
    <w:p w14:paraId="14A70DEB" w14:textId="77777777" w:rsidR="0094289A" w:rsidRPr="008A3478" w:rsidRDefault="0094289A" w:rsidP="0094289A">
      <w:pPr>
        <w:pStyle w:val="Heading2"/>
        <w:rPr>
          <w:vertAlign w:val="superscript"/>
        </w:rPr>
      </w:pPr>
      <w:r w:rsidRPr="008A3478">
        <w:t>Confirmed Conditions in Northeast Region</w:t>
      </w:r>
      <w:hyperlink w:anchor="footnote3" w:tooltip="Go to Endnote 3" w:history="1">
        <w:r w:rsidR="00054610" w:rsidRPr="008A3478">
          <w:rPr>
            <w:rStyle w:val="Hyperlink"/>
            <w:sz w:val="28"/>
            <w:szCs w:val="28"/>
            <w:vertAlign w:val="superscript"/>
          </w:rPr>
          <w:t>3</w:t>
        </w:r>
      </w:hyperlink>
    </w:p>
    <w:sdt>
      <w:sdtPr>
        <w:id w:val="43180372"/>
        <w:placeholder>
          <w:docPart w:val="0E18318BC08648BEB20DF95298E4F7F9"/>
        </w:placeholder>
      </w:sdtPr>
      <w:sdtContent>
        <w:p w14:paraId="77452D80" w14:textId="6D85B375" w:rsidR="007D363E" w:rsidRPr="00036640" w:rsidRDefault="0094289A" w:rsidP="007D363E">
          <w:pPr>
            <w:pStyle w:val="ListParagraph"/>
            <w:numPr>
              <w:ilvl w:val="0"/>
              <w:numId w:val="26"/>
            </w:numPr>
            <w:rPr>
              <w:lang w:eastAsia="en-CA"/>
            </w:rPr>
          </w:pPr>
          <w:r w:rsidRPr="00325F9E">
            <w:rPr>
              <w:lang w:eastAsia="en-CA"/>
            </w:rPr>
            <w:t>To date</w:t>
          </w:r>
          <w:r w:rsidRPr="00376438">
            <w:rPr>
              <w:lang w:eastAsia="en-CA"/>
            </w:rPr>
            <w:t xml:space="preserve">, </w:t>
          </w:r>
          <w:r w:rsidRPr="00354711">
            <w:rPr>
              <w:lang w:eastAsia="en-CA"/>
            </w:rPr>
            <w:t>(</w:t>
          </w:r>
          <w:r w:rsidR="005A5033">
            <w:t>December 12</w:t>
          </w:r>
          <w:r w:rsidR="00DC5713" w:rsidRPr="006B171C">
            <w:t xml:space="preserve">, </w:t>
          </w:r>
          <w:r w:rsidR="00EA7F7E">
            <w:t>2023</w:t>
          </w:r>
          <w:r w:rsidRPr="00354711">
            <w:rPr>
              <w:lang w:eastAsia="en-CA"/>
            </w:rPr>
            <w:t>)</w:t>
          </w:r>
          <w:r w:rsidRPr="00376438">
            <w:rPr>
              <w:lang w:eastAsia="en-CA"/>
            </w:rPr>
            <w:t xml:space="preserve"> </w:t>
          </w:r>
          <w:sdt>
            <w:sdtPr>
              <w:id w:val="1537771948"/>
              <w:placeholder>
                <w:docPart w:val="82558FDAD86641558513F936A4845464"/>
              </w:placeholder>
            </w:sdtPr>
            <w:sdtContent>
              <w:r w:rsidR="007D363E" w:rsidRPr="00036640">
                <w:t>there is one jurisdiction in a confirmed Low Water Condition in the</w:t>
              </w:r>
              <w:r w:rsidR="007D363E" w:rsidRPr="00036640">
                <w:rPr>
                  <w:lang w:eastAsia="en-CA"/>
                </w:rPr>
                <w:t xml:space="preserve"> Northeast Region.</w:t>
              </w:r>
            </w:sdtContent>
          </w:sdt>
        </w:p>
        <w:p w14:paraId="33EF8DD9" w14:textId="77777777" w:rsidR="007D363E" w:rsidRPr="00036640" w:rsidRDefault="007D363E" w:rsidP="007D363E">
          <w:pPr>
            <w:pStyle w:val="ListParagraph"/>
            <w:numPr>
              <w:ilvl w:val="1"/>
              <w:numId w:val="26"/>
            </w:numPr>
          </w:pPr>
          <w:r w:rsidRPr="00036640">
            <w:t xml:space="preserve"> Level 1: </w:t>
          </w:r>
        </w:p>
        <w:p w14:paraId="67CDB9A6" w14:textId="2BB76C95" w:rsidR="0094289A" w:rsidRPr="008A3478" w:rsidRDefault="007D363E" w:rsidP="007D363E">
          <w:pPr>
            <w:pStyle w:val="ListParagraph"/>
            <w:numPr>
              <w:ilvl w:val="2"/>
              <w:numId w:val="26"/>
            </w:numPr>
          </w:pPr>
          <w:r w:rsidRPr="00036640">
            <w:t>Cochrane District.</w:t>
          </w:r>
        </w:p>
      </w:sdtContent>
    </w:sdt>
    <w:p w14:paraId="5A5807DE" w14:textId="77777777" w:rsidR="00E469E3" w:rsidRPr="00D61F9B" w:rsidRDefault="00E469E3" w:rsidP="00ED1A9A">
      <w:pPr>
        <w:pStyle w:val="Heading2"/>
        <w:rPr>
          <w:vertAlign w:val="superscript"/>
        </w:rPr>
      </w:pPr>
      <w:r w:rsidRPr="008A3478">
        <w:t>Precipitation (monthly)</w:t>
      </w:r>
      <w:r w:rsidRPr="008A3478">
        <w:rPr>
          <w:vertAlign w:val="superscript"/>
        </w:rPr>
        <w:t xml:space="preserve"> </w:t>
      </w:r>
      <w:hyperlink w:anchor="footnote1" w:tooltip="go to Footer 1" w:history="1">
        <w:r w:rsidRPr="008A3478">
          <w:rPr>
            <w:rStyle w:val="Hyperlink"/>
            <w:vertAlign w:val="superscript"/>
          </w:rPr>
          <w:t>1</w:t>
        </w:r>
      </w:hyperlink>
    </w:p>
    <w:sdt>
      <w:sdtPr>
        <w:rPr>
          <w:lang w:eastAsia="en-CA"/>
        </w:rPr>
        <w:id w:val="-1758437017"/>
        <w:placeholder>
          <w:docPart w:val="812B9359B03E4CEC948B86EDD07E9AF3"/>
        </w:placeholder>
      </w:sdtPr>
      <w:sdtContent>
        <w:sdt>
          <w:sdtPr>
            <w:rPr>
              <w:lang w:eastAsia="en-CA"/>
            </w:rPr>
            <w:alias w:val="SR-precip"/>
            <w:tag w:val="SR-precip"/>
            <w:id w:val="702593318"/>
            <w:placeholder>
              <w:docPart w:val="819941BB1FF64410BE5EB2E2E6BAABDA"/>
            </w:placeholder>
          </w:sdtPr>
          <w:sdtContent>
            <w:p w14:paraId="23F454C7" w14:textId="77777777" w:rsidR="007F5207" w:rsidRPr="00325F9E" w:rsidRDefault="007F5207" w:rsidP="007F5207">
              <w:pPr>
                <w:pStyle w:val="ListParagraph"/>
                <w:numPr>
                  <w:ilvl w:val="0"/>
                  <w:numId w:val="26"/>
                </w:numPr>
              </w:pPr>
              <w:r w:rsidRPr="00325F9E">
                <w:t xml:space="preserve">1-month precipitation:   </w:t>
              </w:r>
            </w:p>
            <w:p w14:paraId="6F6509C4" w14:textId="3188153D" w:rsidR="007F5207" w:rsidRPr="006B171C" w:rsidRDefault="00A00E0E" w:rsidP="007F5207">
              <w:pPr>
                <w:pStyle w:val="ListParagraph"/>
                <w:numPr>
                  <w:ilvl w:val="1"/>
                  <w:numId w:val="26"/>
                </w:numPr>
              </w:pPr>
              <w:r>
                <w:t>M</w:t>
              </w:r>
              <w:r w:rsidR="0012193F">
                <w:t>ost</w:t>
              </w:r>
              <w:r w:rsidR="007F5207" w:rsidRPr="00325F9E">
                <w:t xml:space="preserve"> stations </w:t>
              </w:r>
              <w:r w:rsidR="001226D6" w:rsidRPr="00325F9E">
                <w:t>in NE Region</w:t>
              </w:r>
              <w:r w:rsidR="007F5207" w:rsidRPr="00325F9E">
                <w:t xml:space="preserve"> reported </w:t>
              </w:r>
              <w:r w:rsidR="00AB570B">
                <w:t>below</w:t>
              </w:r>
              <w:r w:rsidR="007F5207" w:rsidRPr="00325F9E">
                <w:t xml:space="preserve"> </w:t>
              </w:r>
              <w:r w:rsidR="006E45A7" w:rsidRPr="00325F9E">
                <w:t>8</w:t>
              </w:r>
              <w:r w:rsidR="007F5207" w:rsidRPr="00325F9E">
                <w:t xml:space="preserve">0% of the average expected precipitation for </w:t>
              </w:r>
              <w:r w:rsidR="009D2841" w:rsidRPr="006B171C">
                <w:t xml:space="preserve">November </w:t>
              </w:r>
              <w:r w:rsidR="007F5207" w:rsidRPr="006B171C">
                <w:t>with</w:t>
              </w:r>
              <w:r w:rsidR="00F91689" w:rsidRPr="006B171C">
                <w:t xml:space="preserve"> only</w:t>
              </w:r>
              <w:r w:rsidR="007F5207" w:rsidRPr="006B171C">
                <w:t xml:space="preserve"> </w:t>
              </w:r>
              <w:r w:rsidR="0012193F" w:rsidRPr="006B171C">
                <w:t>a few</w:t>
              </w:r>
              <w:r w:rsidR="007F5207" w:rsidRPr="006B171C">
                <w:t xml:space="preserve"> station</w:t>
              </w:r>
              <w:r w:rsidR="0012193F" w:rsidRPr="006B171C">
                <w:t>s</w:t>
              </w:r>
              <w:r w:rsidR="007F5207" w:rsidRPr="006B171C">
                <w:t xml:space="preserve"> </w:t>
              </w:r>
              <w:r w:rsidR="00EB129C" w:rsidRPr="006B171C">
                <w:t xml:space="preserve">below </w:t>
              </w:r>
              <w:r w:rsidRPr="006B171C">
                <w:t>6</w:t>
              </w:r>
              <w:r w:rsidR="00EB129C" w:rsidRPr="006B171C">
                <w:t>0%</w:t>
              </w:r>
              <w:r w:rsidR="00AB570B">
                <w:t>.</w:t>
              </w:r>
            </w:p>
            <w:p w14:paraId="12349C3E" w14:textId="77777777" w:rsidR="007F5207" w:rsidRPr="006B171C" w:rsidRDefault="007F5207" w:rsidP="007F5207">
              <w:pPr>
                <w:pStyle w:val="ListParagraph"/>
                <w:numPr>
                  <w:ilvl w:val="0"/>
                  <w:numId w:val="26"/>
                </w:numPr>
              </w:pPr>
              <w:r w:rsidRPr="006B171C">
                <w:t>3-month precipitation:</w:t>
              </w:r>
            </w:p>
            <w:p w14:paraId="075AA9B4" w14:textId="7B393799" w:rsidR="007F5207" w:rsidRPr="006B171C" w:rsidRDefault="008E2F22" w:rsidP="007F5207">
              <w:pPr>
                <w:pStyle w:val="ListParagraph"/>
                <w:numPr>
                  <w:ilvl w:val="1"/>
                  <w:numId w:val="26"/>
                </w:numPr>
              </w:pPr>
              <w:r w:rsidRPr="006B171C">
                <w:t xml:space="preserve">Nearly </w:t>
              </w:r>
              <w:r w:rsidR="00AB570B">
                <w:t xml:space="preserve">half the number of </w:t>
              </w:r>
              <w:r w:rsidR="007F5207" w:rsidRPr="006B171C">
                <w:t xml:space="preserve">stations </w:t>
              </w:r>
              <w:r w:rsidR="0079720B" w:rsidRPr="006B171C">
                <w:t>in NE Region</w:t>
              </w:r>
              <w:r w:rsidR="007F5207" w:rsidRPr="006B171C">
                <w:t xml:space="preserve"> reported above 80% of the average expected precipitation for the period </w:t>
              </w:r>
              <w:r w:rsidR="009D2841" w:rsidRPr="006B171C">
                <w:t xml:space="preserve">September 1, </w:t>
              </w:r>
              <w:proofErr w:type="gramStart"/>
              <w:r w:rsidR="00EA7F7E">
                <w:t>2023</w:t>
              </w:r>
              <w:proofErr w:type="gramEnd"/>
              <w:r w:rsidR="009D2841" w:rsidRPr="006B171C">
                <w:t xml:space="preserve"> through November 30, </w:t>
              </w:r>
              <w:r w:rsidR="00EA7F7E">
                <w:t>2023</w:t>
              </w:r>
              <w:r w:rsidR="00932610" w:rsidRPr="006B171C">
                <w:t xml:space="preserve"> </w:t>
              </w:r>
            </w:p>
            <w:p w14:paraId="286C5F50" w14:textId="77777777" w:rsidR="007F5207" w:rsidRPr="006B171C" w:rsidRDefault="007F5207" w:rsidP="007F5207">
              <w:pPr>
                <w:pStyle w:val="ListParagraph"/>
                <w:numPr>
                  <w:ilvl w:val="0"/>
                  <w:numId w:val="26"/>
                </w:numPr>
                <w:rPr>
                  <w:lang w:eastAsia="en-CA"/>
                </w:rPr>
              </w:pPr>
              <w:r w:rsidRPr="006B171C">
                <w:t>18-month precipitation:</w:t>
              </w:r>
            </w:p>
            <w:p w14:paraId="6498324F" w14:textId="75AD4127" w:rsidR="00DD3020" w:rsidRPr="00325F9E" w:rsidRDefault="00AB570B" w:rsidP="007F5207">
              <w:pPr>
                <w:pStyle w:val="ListParagraph"/>
                <w:numPr>
                  <w:ilvl w:val="1"/>
                  <w:numId w:val="26"/>
                </w:numPr>
                <w:rPr>
                  <w:lang w:eastAsia="en-CA"/>
                </w:rPr>
              </w:pPr>
              <w:r>
                <w:t>Most</w:t>
              </w:r>
              <w:r w:rsidR="007F5207" w:rsidRPr="006B171C">
                <w:t xml:space="preserve"> stations reported above 80% </w:t>
              </w:r>
              <w:r w:rsidR="00376438" w:rsidRPr="006B171C">
                <w:t xml:space="preserve">of the </w:t>
              </w:r>
              <w:r w:rsidR="007F5207" w:rsidRPr="006B171C">
                <w:t>average expected precipitation for the</w:t>
              </w:r>
              <w:r w:rsidR="007F5207" w:rsidRPr="006B171C">
                <w:rPr>
                  <w:lang w:eastAsia="en-CA"/>
                </w:rPr>
                <w:t xml:space="preserve"> period </w:t>
              </w:r>
              <w:r w:rsidR="009D2841" w:rsidRPr="006B171C">
                <w:rPr>
                  <w:lang w:eastAsia="en-CA"/>
                </w:rPr>
                <w:t xml:space="preserve">June 1, </w:t>
              </w:r>
              <w:proofErr w:type="gramStart"/>
              <w:r w:rsidR="00EA7F7E">
                <w:rPr>
                  <w:lang w:eastAsia="en-CA"/>
                </w:rPr>
                <w:t>2022</w:t>
              </w:r>
              <w:proofErr w:type="gramEnd"/>
              <w:r w:rsidR="009D2841" w:rsidRPr="006B171C">
                <w:rPr>
                  <w:lang w:eastAsia="en-CA"/>
                </w:rPr>
                <w:t xml:space="preserve"> to November 30</w:t>
              </w:r>
              <w:r w:rsidR="009D2841" w:rsidRPr="006B171C">
                <w:t xml:space="preserve">, </w:t>
              </w:r>
              <w:r w:rsidR="00EA7F7E">
                <w:t>2023</w:t>
              </w:r>
              <w:r w:rsidR="007F5207" w:rsidRPr="00325F9E">
                <w:rPr>
                  <w:lang w:eastAsia="en-CA"/>
                </w:rPr>
                <w:t xml:space="preserve">. </w:t>
              </w:r>
            </w:p>
          </w:sdtContent>
        </w:sdt>
      </w:sdtContent>
    </w:sdt>
    <w:p w14:paraId="3DCEEE9F" w14:textId="77777777" w:rsidR="00DD3020" w:rsidRPr="008A3478" w:rsidRDefault="00DD3020" w:rsidP="00ED1A9A">
      <w:pPr>
        <w:pStyle w:val="Heading2"/>
      </w:pPr>
      <w:r w:rsidRPr="008A3478">
        <w:t>Precipitation Forecast</w:t>
      </w:r>
    </w:p>
    <w:sdt>
      <w:sdtPr>
        <w:id w:val="1671981840"/>
        <w:placeholder>
          <w:docPart w:val="812B9359B03E4CEC948B86EDD07E9AF3"/>
        </w:placeholder>
      </w:sdtPr>
      <w:sdtContent>
        <w:p w14:paraId="46A50F25" w14:textId="0C741B37" w:rsidR="00DD3020" w:rsidRPr="00325F9E" w:rsidRDefault="00DD3020" w:rsidP="00611920">
          <w:pPr>
            <w:pStyle w:val="ListParagraph"/>
            <w:numPr>
              <w:ilvl w:val="0"/>
              <w:numId w:val="26"/>
            </w:numPr>
            <w:rPr>
              <w:b/>
              <w:bCs/>
            </w:rPr>
          </w:pPr>
          <w:r w:rsidRPr="00325F9E">
            <w:rPr>
              <w:lang w:eastAsia="en-CA"/>
            </w:rPr>
            <w:t>Northeastern</w:t>
          </w:r>
          <w:r w:rsidRPr="00325F9E">
            <w:t xml:space="preserve"> Ontario is forecast to </w:t>
          </w:r>
          <w:r w:rsidRPr="006B171C">
            <w:t xml:space="preserve">receive </w:t>
          </w:r>
          <w:r w:rsidR="001B709B">
            <w:t>5</w:t>
          </w:r>
          <w:r w:rsidRPr="006B171C">
            <w:t>-</w:t>
          </w:r>
          <w:r w:rsidR="009723B5" w:rsidRPr="006B171C">
            <w:t>1</w:t>
          </w:r>
          <w:r w:rsidR="001B709B">
            <w:t>5</w:t>
          </w:r>
          <w:r w:rsidRPr="006B171C">
            <w:t xml:space="preserve"> mm</w:t>
          </w:r>
          <w:r w:rsidRPr="00325F9E">
            <w:t xml:space="preserve"> of precipitation over the next 5 days.</w:t>
          </w:r>
        </w:p>
      </w:sdtContent>
    </w:sdt>
    <w:p w14:paraId="4542DFEC" w14:textId="7649B481" w:rsidR="00DD3020" w:rsidRPr="00D61F9B" w:rsidRDefault="00DD3020" w:rsidP="00ED1A9A">
      <w:pPr>
        <w:pStyle w:val="Heading2"/>
      </w:pPr>
      <w:r w:rsidRPr="00D61F9B">
        <w:lastRenderedPageBreak/>
        <w:t>Average Historical Precipitation</w:t>
      </w:r>
    </w:p>
    <w:p w14:paraId="319546A3" w14:textId="4644D060" w:rsidR="00363D2F" w:rsidRPr="00325F9E" w:rsidRDefault="00000000" w:rsidP="00611920">
      <w:pPr>
        <w:pStyle w:val="ListParagraph"/>
        <w:numPr>
          <w:ilvl w:val="0"/>
          <w:numId w:val="26"/>
        </w:numPr>
      </w:pPr>
      <w:sdt>
        <w:sdtPr>
          <w:id w:val="853615957"/>
          <w:placeholder>
            <w:docPart w:val="812B9359B03E4CEC948B86EDD07E9AF3"/>
          </w:placeholder>
        </w:sdtPr>
        <w:sdtContent>
          <w:r w:rsidR="002E35FB" w:rsidRPr="00325F9E">
            <w:rPr>
              <w:lang w:eastAsia="en-CA"/>
            </w:rPr>
            <w:t>Precipitation</w:t>
          </w:r>
          <w:r w:rsidR="002E35FB" w:rsidRPr="00325F9E">
            <w:t xml:space="preserve"> </w:t>
          </w:r>
          <w:r w:rsidR="00C52345" w:rsidRPr="00325F9E">
            <w:t xml:space="preserve">ranges from </w:t>
          </w:r>
          <w:r w:rsidR="00DB1763">
            <w:t>63</w:t>
          </w:r>
          <w:r w:rsidR="00C52345" w:rsidRPr="006B171C">
            <w:t xml:space="preserve"> mm to </w:t>
          </w:r>
          <w:r w:rsidR="00E370F5" w:rsidRPr="006B171C">
            <w:t>9</w:t>
          </w:r>
          <w:r w:rsidR="00DB1763">
            <w:t>4</w:t>
          </w:r>
          <w:r w:rsidR="00C52345" w:rsidRPr="006B171C">
            <w:t xml:space="preserve"> mm for </w:t>
          </w:r>
          <w:r w:rsidR="009D2841" w:rsidRPr="006B171C">
            <w:t>November</w:t>
          </w:r>
          <w:r w:rsidR="009D2841" w:rsidRPr="0018214C">
            <w:t xml:space="preserve"> </w:t>
          </w:r>
          <w:r w:rsidR="00C52345" w:rsidRPr="00325F9E">
            <w:t>for most stations</w:t>
          </w:r>
          <w:r w:rsidR="00DD3020" w:rsidRPr="00325F9E">
            <w:t xml:space="preserve">. </w:t>
          </w:r>
        </w:sdtContent>
      </w:sdt>
      <w:r w:rsidR="00DD3020" w:rsidRPr="00325F9E">
        <w:t xml:space="preserve"> </w:t>
      </w:r>
      <w:r w:rsidR="00363D2F" w:rsidRPr="00325F9E">
        <w:t xml:space="preserve"> </w:t>
      </w:r>
    </w:p>
    <w:p w14:paraId="46C3B641" w14:textId="04B50454" w:rsidR="00373A74" w:rsidRPr="00325F9E" w:rsidRDefault="00373A74" w:rsidP="00373A74">
      <w:pPr>
        <w:pStyle w:val="Heading2"/>
      </w:pPr>
      <w:r w:rsidRPr="00325F9E">
        <w:t xml:space="preserve">Environment Canada 3 Month </w:t>
      </w:r>
      <w:r w:rsidRPr="006B171C">
        <w:t>Outlook</w:t>
      </w:r>
      <w:r w:rsidRPr="00325F9E">
        <w:t xml:space="preserve"> (</w:t>
      </w:r>
      <w:sdt>
        <w:sdtPr>
          <w:alias w:val="3-monthOutlook"/>
          <w:tag w:val="3-monthOutlook"/>
          <w:id w:val="-402606002"/>
          <w:placeholder>
            <w:docPart w:val="B691380F9B934497A63EB97379C6011A"/>
          </w:placeholder>
          <w:dropDownList>
            <w:listItem w:displayText="January-February-March" w:value="January-February-March"/>
            <w:listItem w:displayText="February-March-April" w:value="February-March-April"/>
            <w:listItem w:displayText="March-April-May" w:value="March-April-May"/>
            <w:listItem w:displayText="April-May-June" w:value="April-May-June"/>
            <w:listItem w:displayText="May-June-July" w:value="May-June-July"/>
            <w:listItem w:displayText="June-Juiy-August" w:value="June-Juiy-August"/>
            <w:listItem w:displayText="July-August-September" w:value="July-August-September"/>
            <w:listItem w:displayText="August-September-October" w:value="August-September-October"/>
            <w:listItem w:displayText="September-October-November" w:value="September-October-November"/>
            <w:listItem w:displayText="October-November-December" w:value="October-November-December"/>
            <w:listItem w:displayText="November-December-January" w:value="November-December-January"/>
            <w:listItem w:displayText="December-January-February" w:value="December-January-February"/>
          </w:dropDownList>
        </w:sdtPr>
        <w:sdtContent>
          <w:r w:rsidR="009D2841">
            <w:t>December-January-February</w:t>
          </w:r>
        </w:sdtContent>
      </w:sdt>
      <w:r w:rsidRPr="00325F9E">
        <w:t>)</w:t>
      </w:r>
      <w:hyperlink w:anchor="footnote5" w:tooltip="go to Endnote 5" w:history="1">
        <w:r w:rsidRPr="00325F9E">
          <w:rPr>
            <w:rStyle w:val="Hyperlink"/>
            <w:b/>
            <w:vertAlign w:val="superscript"/>
          </w:rPr>
          <w:t>5</w:t>
        </w:r>
      </w:hyperlink>
      <w:r w:rsidRPr="00325F9E">
        <w:t>.</w:t>
      </w:r>
    </w:p>
    <w:sdt>
      <w:sdtPr>
        <w:id w:val="-2115048752"/>
        <w:placeholder>
          <w:docPart w:val="812B9359B03E4CEC948B86EDD07E9AF3"/>
        </w:placeholder>
      </w:sdtPr>
      <w:sdtContent>
        <w:p w14:paraId="5D33A9B0" w14:textId="77355532" w:rsidR="00DD3020" w:rsidRPr="006B171C" w:rsidRDefault="00C52345" w:rsidP="00611920">
          <w:pPr>
            <w:pStyle w:val="ListParagraph"/>
            <w:numPr>
              <w:ilvl w:val="0"/>
              <w:numId w:val="26"/>
            </w:numPr>
            <w:rPr>
              <w:lang w:eastAsia="en-CA"/>
            </w:rPr>
          </w:pPr>
          <w:r w:rsidRPr="006B171C">
            <w:rPr>
              <w:lang w:eastAsia="en-CA"/>
            </w:rPr>
            <w:t>Above normal temperatures for the region</w:t>
          </w:r>
          <w:r w:rsidR="00DD3020" w:rsidRPr="006B171C">
            <w:rPr>
              <w:lang w:eastAsia="en-CA"/>
            </w:rPr>
            <w:t xml:space="preserve">.  </w:t>
          </w:r>
        </w:p>
        <w:p w14:paraId="2201A91E" w14:textId="08FBCD63" w:rsidR="00DD3020" w:rsidRPr="00325F9E" w:rsidRDefault="0061511D" w:rsidP="00611920">
          <w:pPr>
            <w:pStyle w:val="ListParagraph"/>
            <w:numPr>
              <w:ilvl w:val="0"/>
              <w:numId w:val="26"/>
            </w:numPr>
            <w:rPr>
              <w:b/>
              <w:bCs/>
            </w:rPr>
          </w:pPr>
          <w:r>
            <w:rPr>
              <w:lang w:eastAsia="en-CA"/>
            </w:rPr>
            <w:t>Near</w:t>
          </w:r>
          <w:r w:rsidR="00DD3020" w:rsidRPr="006B171C">
            <w:t xml:space="preserve"> normal</w:t>
          </w:r>
          <w:r w:rsidR="00DD3020" w:rsidRPr="00325F9E">
            <w:t xml:space="preserve"> precipitation for </w:t>
          </w:r>
          <w:r w:rsidR="00C52345" w:rsidRPr="00325F9E">
            <w:t>the</w:t>
          </w:r>
          <w:r w:rsidR="00DD3020" w:rsidRPr="00325F9E">
            <w:t xml:space="preserve"> region.</w:t>
          </w:r>
        </w:p>
      </w:sdtContent>
    </w:sdt>
    <w:p w14:paraId="34C1B81E" w14:textId="77777777" w:rsidR="00E469E3" w:rsidRPr="00325F9E" w:rsidRDefault="00E469E3" w:rsidP="00ED1A9A">
      <w:pPr>
        <w:pStyle w:val="Heading2"/>
      </w:pPr>
      <w:r w:rsidRPr="00325F9E">
        <w:t>Flows (monthly)</w:t>
      </w:r>
      <w:hyperlink w:anchor="footnote2" w:tooltip="Go to Endnote 2" w:history="1">
        <w:r w:rsidRPr="00325F9E">
          <w:rPr>
            <w:rStyle w:val="Hyperlink"/>
            <w:vertAlign w:val="superscript"/>
          </w:rPr>
          <w:t>2</w:t>
        </w:r>
      </w:hyperlink>
    </w:p>
    <w:p w14:paraId="4E524705" w14:textId="61315059" w:rsidR="00A00E0E" w:rsidRDefault="00000000" w:rsidP="006F343C">
      <w:pPr>
        <w:pStyle w:val="ListParagraph"/>
        <w:numPr>
          <w:ilvl w:val="0"/>
          <w:numId w:val="26"/>
        </w:numPr>
        <w:rPr>
          <w:lang w:eastAsia="en-CA"/>
        </w:rPr>
      </w:pPr>
      <w:sdt>
        <w:sdtPr>
          <w:rPr>
            <w:lang w:eastAsia="en-CA"/>
          </w:rPr>
          <w:id w:val="784778289"/>
          <w:placeholder>
            <w:docPart w:val="A74F87FA6FFF4C95BED9301043D779DC"/>
          </w:placeholder>
        </w:sdtPr>
        <w:sdtContent>
          <w:r w:rsidR="0072650E" w:rsidRPr="00036640">
            <w:rPr>
              <w:lang w:eastAsia="en-CA"/>
            </w:rPr>
            <w:t xml:space="preserve">Flow monitoring stations are reporting a wide variety in flow conditions, </w:t>
          </w:r>
          <w:r w:rsidR="001B709B" w:rsidRPr="00036640">
            <w:rPr>
              <w:lang w:eastAsia="en-CA"/>
            </w:rPr>
            <w:t>with about</w:t>
          </w:r>
          <w:r w:rsidR="0072650E" w:rsidRPr="00036640">
            <w:rPr>
              <w:lang w:eastAsia="en-CA"/>
            </w:rPr>
            <w:t xml:space="preserve"> a </w:t>
          </w:r>
          <w:r w:rsidR="0072650E">
            <w:rPr>
              <w:lang w:eastAsia="en-CA"/>
            </w:rPr>
            <w:t>half</w:t>
          </w:r>
          <w:r w:rsidR="0072650E" w:rsidRPr="00036640">
            <w:rPr>
              <w:lang w:eastAsia="en-CA"/>
            </w:rPr>
            <w:t xml:space="preserve"> of the gauges recorded below the 70% </w:t>
          </w:r>
          <w:r w:rsidR="001B709B" w:rsidRPr="00036640">
            <w:rPr>
              <w:lang w:eastAsia="en-CA"/>
            </w:rPr>
            <w:t>of</w:t>
          </w:r>
          <w:r w:rsidR="0072650E" w:rsidRPr="00036640">
            <w:rPr>
              <w:lang w:eastAsia="en-CA"/>
            </w:rPr>
            <w:t xml:space="preserve"> the average flow, </w:t>
          </w:r>
        </w:sdtContent>
      </w:sdt>
      <w:r w:rsidR="0072650E" w:rsidRPr="00036640">
        <w:rPr>
          <w:lang w:eastAsia="en-CA"/>
        </w:rPr>
        <w:t>using the criterion</w:t>
      </w:r>
      <w:hyperlink w:anchor="footnote2" w:tooltip="go to Endnote 2" w:history="1">
        <w:r w:rsidR="0072650E" w:rsidRPr="00036640">
          <w:rPr>
            <w:rStyle w:val="Hyperlink"/>
            <w:b/>
            <w:vertAlign w:val="superscript"/>
            <w:lang w:eastAsia="en-CA"/>
          </w:rPr>
          <w:t>2</w:t>
        </w:r>
      </w:hyperlink>
      <w:r w:rsidR="0072650E" w:rsidRPr="00036640">
        <w:rPr>
          <w:lang w:eastAsia="en-CA"/>
        </w:rPr>
        <w:t xml:space="preserve"> for stream flow</w:t>
      </w:r>
      <w:r w:rsidR="006F343C" w:rsidRPr="00325F9E">
        <w:rPr>
          <w:lang w:eastAsia="en-CA"/>
        </w:rPr>
        <w:t>.</w:t>
      </w:r>
    </w:p>
    <w:p w14:paraId="3D690978" w14:textId="77777777" w:rsidR="00DD3020" w:rsidRPr="00325F9E" w:rsidRDefault="00DD3020" w:rsidP="00ED1A9A">
      <w:pPr>
        <w:pStyle w:val="Heading2"/>
      </w:pPr>
      <w:r w:rsidRPr="00325F9E">
        <w:t>Flood Potential</w:t>
      </w:r>
    </w:p>
    <w:sdt>
      <w:sdtPr>
        <w:rPr>
          <w:lang w:eastAsia="en-CA"/>
        </w:rPr>
        <w:id w:val="107629526"/>
        <w:placeholder>
          <w:docPart w:val="812B9359B03E4CEC948B86EDD07E9AF3"/>
        </w:placeholder>
      </w:sdtPr>
      <w:sdtContent>
        <w:p w14:paraId="019D1917" w14:textId="18AD2740" w:rsidR="00DD3020" w:rsidRPr="00325F9E" w:rsidRDefault="00DC5713" w:rsidP="00611920">
          <w:pPr>
            <w:pStyle w:val="ListParagraph"/>
            <w:numPr>
              <w:ilvl w:val="0"/>
              <w:numId w:val="26"/>
            </w:numPr>
            <w:rPr>
              <w:lang w:eastAsia="en-CA"/>
            </w:rPr>
          </w:pPr>
          <w:r w:rsidRPr="006B171C">
            <w:rPr>
              <w:lang w:eastAsia="en-CA"/>
            </w:rPr>
            <w:t>Low</w:t>
          </w:r>
        </w:p>
      </w:sdtContent>
    </w:sdt>
    <w:p w14:paraId="02D82854" w14:textId="5AAB1F64" w:rsidR="00DD3020" w:rsidRPr="00D61F9B" w:rsidRDefault="004F0EB0" w:rsidP="00DD3020">
      <w:pPr>
        <w:pStyle w:val="Heading1"/>
      </w:pPr>
      <w:r>
        <w:t>MNRF</w:t>
      </w:r>
      <w:r w:rsidR="00DD3020" w:rsidRPr="00D61F9B">
        <w:t xml:space="preserve"> Northwest</w:t>
      </w:r>
      <w:r w:rsidR="00BB2605">
        <w:t xml:space="preserve"> Region</w:t>
      </w:r>
    </w:p>
    <w:p w14:paraId="398FCEFF" w14:textId="77777777" w:rsidR="0094289A" w:rsidRPr="008A3478" w:rsidRDefault="0094289A" w:rsidP="0094289A">
      <w:pPr>
        <w:pStyle w:val="Heading2"/>
        <w:rPr>
          <w:vertAlign w:val="superscript"/>
        </w:rPr>
      </w:pPr>
      <w:r w:rsidRPr="008A3478">
        <w:t>Confirmed Conditions in Northwest Region</w:t>
      </w:r>
      <w:hyperlink w:anchor="footnote3" w:tooltip="Go to Endnote 3" w:history="1">
        <w:r w:rsidR="00054610" w:rsidRPr="008A3478">
          <w:rPr>
            <w:rStyle w:val="Hyperlink"/>
            <w:sz w:val="28"/>
            <w:szCs w:val="28"/>
            <w:vertAlign w:val="superscript"/>
          </w:rPr>
          <w:t>3</w:t>
        </w:r>
      </w:hyperlink>
    </w:p>
    <w:sdt>
      <w:sdtPr>
        <w:id w:val="-462339745"/>
        <w:placeholder>
          <w:docPart w:val="87BDCD3FA0FB480FA5C72E4D48C66793"/>
        </w:placeholder>
      </w:sdtPr>
      <w:sdtContent>
        <w:p w14:paraId="11EB0186" w14:textId="3B25E03B" w:rsidR="0004561C" w:rsidRPr="00036640" w:rsidRDefault="0094289A" w:rsidP="0004561C">
          <w:pPr>
            <w:pStyle w:val="ListParagraph"/>
            <w:numPr>
              <w:ilvl w:val="0"/>
              <w:numId w:val="26"/>
            </w:numPr>
          </w:pPr>
          <w:r w:rsidRPr="00325F9E">
            <w:t>To date</w:t>
          </w:r>
          <w:r w:rsidRPr="00354711">
            <w:t>, (</w:t>
          </w:r>
          <w:r w:rsidR="005A5033">
            <w:t>December 12</w:t>
          </w:r>
          <w:r w:rsidR="00932610" w:rsidRPr="006B171C">
            <w:t xml:space="preserve">, </w:t>
          </w:r>
          <w:r w:rsidR="00EA7F7E">
            <w:t>2023</w:t>
          </w:r>
          <w:r w:rsidRPr="00354711">
            <w:t>)</w:t>
          </w:r>
          <w:r w:rsidRPr="00325F9E">
            <w:t xml:space="preserve"> </w:t>
          </w:r>
          <w:r w:rsidR="0004561C" w:rsidRPr="00036640">
            <w:t>there is one jurisdiction in a confirmed Low Water Condition in the</w:t>
          </w:r>
          <w:r w:rsidR="0004561C" w:rsidRPr="00036640">
            <w:rPr>
              <w:lang w:eastAsia="en-CA"/>
            </w:rPr>
            <w:t xml:space="preserve"> Northwest Region</w:t>
          </w:r>
        </w:p>
        <w:p w14:paraId="7FA6393C" w14:textId="77777777" w:rsidR="0004561C" w:rsidRPr="00036640" w:rsidRDefault="0004561C" w:rsidP="0004561C">
          <w:pPr>
            <w:pStyle w:val="ListParagraph"/>
            <w:numPr>
              <w:ilvl w:val="1"/>
              <w:numId w:val="26"/>
            </w:numPr>
          </w:pPr>
          <w:r w:rsidRPr="00036640">
            <w:t>Level 1</w:t>
          </w:r>
        </w:p>
        <w:p w14:paraId="5D04DF9E" w14:textId="2945F34B" w:rsidR="0094289A" w:rsidRPr="008A3478" w:rsidRDefault="0004561C" w:rsidP="0004561C">
          <w:pPr>
            <w:pStyle w:val="ListParagraph"/>
            <w:numPr>
              <w:ilvl w:val="0"/>
              <w:numId w:val="26"/>
            </w:numPr>
          </w:pPr>
          <w:r w:rsidRPr="00036640">
            <w:t>Lakehead Region Conservation Authority</w:t>
          </w:r>
        </w:p>
      </w:sdtContent>
    </w:sdt>
    <w:p w14:paraId="1F038CDD" w14:textId="77777777" w:rsidR="00E469E3" w:rsidRPr="008A3478" w:rsidRDefault="00E469E3" w:rsidP="00ED1A9A">
      <w:pPr>
        <w:pStyle w:val="Heading2"/>
        <w:rPr>
          <w:vertAlign w:val="superscript"/>
        </w:rPr>
      </w:pPr>
      <w:r w:rsidRPr="008A3478">
        <w:t>Precipitation (monthly)</w:t>
      </w:r>
      <w:r w:rsidRPr="008A3478">
        <w:rPr>
          <w:vertAlign w:val="superscript"/>
        </w:rPr>
        <w:t xml:space="preserve"> </w:t>
      </w:r>
      <w:hyperlink w:anchor="footnote1" w:tooltip="go to Footer 1" w:history="1">
        <w:r w:rsidRPr="008A3478">
          <w:rPr>
            <w:rStyle w:val="Hyperlink"/>
            <w:vertAlign w:val="superscript"/>
          </w:rPr>
          <w:t>1</w:t>
        </w:r>
      </w:hyperlink>
    </w:p>
    <w:sdt>
      <w:sdtPr>
        <w:rPr>
          <w:lang w:eastAsia="en-CA"/>
        </w:rPr>
        <w:id w:val="1025747855"/>
        <w:placeholder>
          <w:docPart w:val="812B9359B03E4CEC948B86EDD07E9AF3"/>
        </w:placeholder>
      </w:sdtPr>
      <w:sdtContent>
        <w:sdt>
          <w:sdtPr>
            <w:rPr>
              <w:lang w:eastAsia="en-CA"/>
            </w:rPr>
            <w:alias w:val="SR-precip"/>
            <w:tag w:val="SR-precip"/>
            <w:id w:val="-68432239"/>
            <w:placeholder>
              <w:docPart w:val="8ACA9674FC544868BD0A6858B05630EA"/>
            </w:placeholder>
          </w:sdtPr>
          <w:sdtContent>
            <w:p w14:paraId="7C460974" w14:textId="77777777" w:rsidR="007F5207" w:rsidRPr="00325F9E" w:rsidRDefault="007F5207" w:rsidP="007F5207">
              <w:pPr>
                <w:pStyle w:val="ListParagraph"/>
                <w:numPr>
                  <w:ilvl w:val="0"/>
                  <w:numId w:val="26"/>
                </w:numPr>
              </w:pPr>
              <w:r w:rsidRPr="00325F9E">
                <w:t xml:space="preserve">1-month precipitation:   </w:t>
              </w:r>
            </w:p>
            <w:p w14:paraId="3AE7B205" w14:textId="4A95B6F9" w:rsidR="00B72E8D" w:rsidRPr="006B171C" w:rsidRDefault="00AB570B" w:rsidP="007F5207">
              <w:pPr>
                <w:pStyle w:val="ListParagraph"/>
                <w:numPr>
                  <w:ilvl w:val="1"/>
                  <w:numId w:val="26"/>
                </w:numPr>
              </w:pPr>
              <w:r>
                <w:t>Most</w:t>
              </w:r>
              <w:r w:rsidR="00641460">
                <w:t xml:space="preserve"> of the</w:t>
              </w:r>
              <w:r w:rsidR="007F5207" w:rsidRPr="00325F9E">
                <w:t xml:space="preserve"> stations</w:t>
              </w:r>
              <w:r w:rsidR="00B72E8D" w:rsidRPr="00325F9E">
                <w:t xml:space="preserve"> </w:t>
              </w:r>
              <w:r w:rsidR="004759EA" w:rsidRPr="00325F9E">
                <w:t xml:space="preserve">in </w:t>
              </w:r>
              <w:r w:rsidR="00B72E8D" w:rsidRPr="00325F9E">
                <w:t xml:space="preserve">NW </w:t>
              </w:r>
              <w:r w:rsidR="004759EA" w:rsidRPr="00325F9E">
                <w:t>R</w:t>
              </w:r>
              <w:r w:rsidR="00B72E8D" w:rsidRPr="00325F9E">
                <w:t>egion</w:t>
              </w:r>
              <w:r w:rsidR="004759EA" w:rsidRPr="00325F9E">
                <w:t xml:space="preserve"> </w:t>
              </w:r>
              <w:r w:rsidR="007F5207" w:rsidRPr="00325F9E">
                <w:t xml:space="preserve">reported </w:t>
              </w:r>
              <w:r w:rsidR="00897848">
                <w:t>below</w:t>
              </w:r>
              <w:r w:rsidR="007F5207" w:rsidRPr="00325F9E">
                <w:t xml:space="preserve"> </w:t>
              </w:r>
              <w:r w:rsidR="004759EA" w:rsidRPr="00325F9E">
                <w:t>8</w:t>
              </w:r>
              <w:r w:rsidR="007F5207" w:rsidRPr="00325F9E">
                <w:t xml:space="preserve">0% of the average expected precipitation </w:t>
              </w:r>
              <w:r w:rsidR="007F5207" w:rsidRPr="006B171C">
                <w:t xml:space="preserve">for </w:t>
              </w:r>
              <w:r w:rsidR="009D2841" w:rsidRPr="006B171C">
                <w:t xml:space="preserve">November </w:t>
              </w:r>
              <w:r w:rsidR="004759EA" w:rsidRPr="006B171C">
                <w:t xml:space="preserve">with </w:t>
              </w:r>
              <w:r>
                <w:t>many</w:t>
              </w:r>
              <w:r w:rsidR="0072264D" w:rsidRPr="006B171C">
                <w:t xml:space="preserve"> </w:t>
              </w:r>
              <w:proofErr w:type="gramStart"/>
              <w:r w:rsidR="004759EA" w:rsidRPr="006B171C">
                <w:t>station</w:t>
              </w:r>
              <w:proofErr w:type="gramEnd"/>
              <w:r w:rsidR="00641460" w:rsidRPr="006B171C">
                <w:t xml:space="preserve"> </w:t>
              </w:r>
              <w:r w:rsidR="00F91689" w:rsidRPr="006B171C">
                <w:t>reporting</w:t>
              </w:r>
              <w:r w:rsidR="004759EA" w:rsidRPr="006B171C">
                <w:t xml:space="preserve"> </w:t>
              </w:r>
              <w:r w:rsidR="00897848" w:rsidRPr="006B171C">
                <w:t>below</w:t>
              </w:r>
              <w:r w:rsidR="004759EA" w:rsidRPr="006B171C">
                <w:t xml:space="preserve"> </w:t>
              </w:r>
              <w:r>
                <w:t>6</w:t>
              </w:r>
              <w:r w:rsidR="004759EA" w:rsidRPr="006B171C">
                <w:t>0%</w:t>
              </w:r>
            </w:p>
            <w:p w14:paraId="5A2F2C3F" w14:textId="77777777" w:rsidR="007F5207" w:rsidRPr="006B171C" w:rsidRDefault="007F5207" w:rsidP="007F5207">
              <w:pPr>
                <w:pStyle w:val="ListParagraph"/>
                <w:numPr>
                  <w:ilvl w:val="0"/>
                  <w:numId w:val="26"/>
                </w:numPr>
              </w:pPr>
              <w:r w:rsidRPr="006B171C">
                <w:t>3-month precipitation:</w:t>
              </w:r>
            </w:p>
            <w:p w14:paraId="70F0D4AC" w14:textId="63AC3467" w:rsidR="0080101D" w:rsidRPr="006B171C" w:rsidRDefault="00F91689" w:rsidP="0080101D">
              <w:pPr>
                <w:pStyle w:val="ListParagraph"/>
                <w:numPr>
                  <w:ilvl w:val="1"/>
                  <w:numId w:val="33"/>
                </w:numPr>
              </w:pPr>
              <w:r w:rsidRPr="006B171C">
                <w:t>M</w:t>
              </w:r>
              <w:r w:rsidR="00641460" w:rsidRPr="006B171C">
                <w:t>any</w:t>
              </w:r>
              <w:r w:rsidR="0072264D" w:rsidRPr="006B171C">
                <w:t xml:space="preserve"> stations in NW Region reported </w:t>
              </w:r>
              <w:r w:rsidR="002638B6" w:rsidRPr="006B171C">
                <w:t>below</w:t>
              </w:r>
              <w:r w:rsidR="0072264D" w:rsidRPr="006B171C">
                <w:t xml:space="preserve"> </w:t>
              </w:r>
              <w:r w:rsidR="002A4A22" w:rsidRPr="006B171C">
                <w:t>80</w:t>
              </w:r>
              <w:r w:rsidR="007F5207" w:rsidRPr="006B171C">
                <w:t xml:space="preserve">% of the average expected precipitation for the period </w:t>
              </w:r>
              <w:r w:rsidR="009D2841" w:rsidRPr="006B171C">
                <w:t xml:space="preserve">September 1, </w:t>
              </w:r>
              <w:proofErr w:type="gramStart"/>
              <w:r w:rsidR="00EA7F7E">
                <w:t>2023</w:t>
              </w:r>
              <w:proofErr w:type="gramEnd"/>
              <w:r w:rsidR="009D2841" w:rsidRPr="006B171C">
                <w:t xml:space="preserve"> through November 30, </w:t>
              </w:r>
              <w:r w:rsidR="00EA7F7E">
                <w:t>2023</w:t>
              </w:r>
              <w:r w:rsidR="00361031" w:rsidRPr="006B171C">
                <w:t xml:space="preserve"> </w:t>
              </w:r>
              <w:r w:rsidR="002A4A22" w:rsidRPr="006B171C">
                <w:t xml:space="preserve">with </w:t>
              </w:r>
              <w:r w:rsidR="00AA21A0" w:rsidRPr="006B171C">
                <w:t>a few</w:t>
              </w:r>
              <w:r w:rsidR="002A4A22" w:rsidRPr="006B171C">
                <w:t xml:space="preserve"> stations reporting below </w:t>
              </w:r>
              <w:r w:rsidR="002638B6" w:rsidRPr="006B171C">
                <w:t>6</w:t>
              </w:r>
              <w:r w:rsidR="002A4A22" w:rsidRPr="006B171C">
                <w:t>0%</w:t>
              </w:r>
            </w:p>
            <w:p w14:paraId="62C9876C" w14:textId="29208D22" w:rsidR="007F5207" w:rsidRPr="006B171C" w:rsidRDefault="007F5207" w:rsidP="007F5207">
              <w:pPr>
                <w:pStyle w:val="ListParagraph"/>
                <w:numPr>
                  <w:ilvl w:val="0"/>
                  <w:numId w:val="26"/>
                </w:numPr>
                <w:rPr>
                  <w:lang w:eastAsia="en-CA"/>
                </w:rPr>
              </w:pPr>
              <w:r w:rsidRPr="006B171C">
                <w:t>18-month precipitation:</w:t>
              </w:r>
            </w:p>
            <w:p w14:paraId="74F48DE3" w14:textId="2D3EF840" w:rsidR="00DD3020" w:rsidRPr="00325F9E" w:rsidRDefault="00E30531" w:rsidP="007F5207">
              <w:pPr>
                <w:pStyle w:val="ListParagraph"/>
                <w:numPr>
                  <w:ilvl w:val="1"/>
                  <w:numId w:val="26"/>
                </w:numPr>
                <w:rPr>
                  <w:rFonts w:ascii="Arial" w:eastAsiaTheme="minorHAnsi" w:hAnsi="Arial" w:cstheme="minorHAnsi"/>
                  <w:color w:val="000000" w:themeColor="text1"/>
                  <w:szCs w:val="24"/>
                  <w:lang w:eastAsia="en-CA"/>
                </w:rPr>
              </w:pPr>
              <w:r>
                <w:t>Most</w:t>
              </w:r>
              <w:r w:rsidR="007F5207" w:rsidRPr="006B171C">
                <w:t xml:space="preserve"> stations reported </w:t>
              </w:r>
              <w:r w:rsidR="00AB570B">
                <w:t>below</w:t>
              </w:r>
              <w:r w:rsidR="007F5207" w:rsidRPr="006B171C">
                <w:t xml:space="preserve"> 80% </w:t>
              </w:r>
              <w:r w:rsidR="00641460" w:rsidRPr="006B171C">
                <w:t xml:space="preserve">of the </w:t>
              </w:r>
              <w:r w:rsidR="007F5207" w:rsidRPr="006B171C">
                <w:t>average expected precipitation for the</w:t>
              </w:r>
              <w:r w:rsidR="007F5207" w:rsidRPr="006B171C">
                <w:rPr>
                  <w:lang w:eastAsia="en-CA"/>
                </w:rPr>
                <w:t xml:space="preserve"> period</w:t>
              </w:r>
              <w:r w:rsidR="00361031" w:rsidRPr="006B171C">
                <w:rPr>
                  <w:lang w:eastAsia="en-CA"/>
                </w:rPr>
                <w:t xml:space="preserve"> </w:t>
              </w:r>
              <w:r w:rsidR="009D2841" w:rsidRPr="006B171C">
                <w:rPr>
                  <w:lang w:eastAsia="en-CA"/>
                </w:rPr>
                <w:t xml:space="preserve">June 1, </w:t>
              </w:r>
              <w:proofErr w:type="gramStart"/>
              <w:r w:rsidR="00EA7F7E">
                <w:rPr>
                  <w:lang w:eastAsia="en-CA"/>
                </w:rPr>
                <w:t>2022</w:t>
              </w:r>
              <w:proofErr w:type="gramEnd"/>
              <w:r w:rsidR="009D2841" w:rsidRPr="006B171C">
                <w:rPr>
                  <w:lang w:eastAsia="en-CA"/>
                </w:rPr>
                <w:t xml:space="preserve"> to November 30</w:t>
              </w:r>
              <w:r w:rsidR="009D2841" w:rsidRPr="006B171C">
                <w:t xml:space="preserve">, </w:t>
              </w:r>
              <w:r w:rsidR="00EA7F7E">
                <w:t>2023</w:t>
              </w:r>
              <w:r w:rsidR="00414902" w:rsidRPr="00325F9E">
                <w:rPr>
                  <w:lang w:eastAsia="en-CA"/>
                </w:rPr>
                <w:t>.</w:t>
              </w:r>
            </w:p>
          </w:sdtContent>
        </w:sdt>
      </w:sdtContent>
    </w:sdt>
    <w:p w14:paraId="64F42769" w14:textId="77777777" w:rsidR="00DD3020" w:rsidRPr="00D61F9B" w:rsidRDefault="00DD3020" w:rsidP="00ED1A9A">
      <w:pPr>
        <w:pStyle w:val="Heading2"/>
      </w:pPr>
      <w:r w:rsidRPr="00325F9E">
        <w:t>Precipitation Forecast</w:t>
      </w:r>
    </w:p>
    <w:sdt>
      <w:sdtPr>
        <w:id w:val="-425882164"/>
        <w:placeholder>
          <w:docPart w:val="812B9359B03E4CEC948B86EDD07E9AF3"/>
        </w:placeholder>
      </w:sdtPr>
      <w:sdtContent>
        <w:p w14:paraId="0598E15B" w14:textId="69E03E38" w:rsidR="00DD3020" w:rsidRPr="00325F9E" w:rsidRDefault="00DD3020" w:rsidP="00611920">
          <w:pPr>
            <w:pStyle w:val="ListParagraph"/>
            <w:numPr>
              <w:ilvl w:val="0"/>
              <w:numId w:val="26"/>
            </w:numPr>
            <w:rPr>
              <w:b/>
              <w:bCs/>
            </w:rPr>
          </w:pPr>
          <w:r w:rsidRPr="00325F9E">
            <w:rPr>
              <w:lang w:eastAsia="en-CA"/>
            </w:rPr>
            <w:t>Northwestern</w:t>
          </w:r>
          <w:r w:rsidRPr="00325F9E">
            <w:t xml:space="preserve"> Ontario is forecast to </w:t>
          </w:r>
          <w:r w:rsidRPr="006B171C">
            <w:t xml:space="preserve">receive </w:t>
          </w:r>
          <w:r w:rsidR="001B709B">
            <w:t>5</w:t>
          </w:r>
          <w:r w:rsidR="009723B5" w:rsidRPr="006B171C">
            <w:t>-1</w:t>
          </w:r>
          <w:r w:rsidR="001B709B">
            <w:t>5</w:t>
          </w:r>
          <w:r w:rsidRPr="006B171C">
            <w:t xml:space="preserve"> mm of</w:t>
          </w:r>
          <w:r w:rsidRPr="00325F9E">
            <w:t xml:space="preserve"> precipitation over the next 5 days.</w:t>
          </w:r>
        </w:p>
      </w:sdtContent>
    </w:sdt>
    <w:p w14:paraId="550A1D59" w14:textId="774746D2" w:rsidR="00DD3020" w:rsidRPr="00325F9E" w:rsidRDefault="00DD3020" w:rsidP="00ED1A9A">
      <w:pPr>
        <w:pStyle w:val="Heading2"/>
      </w:pPr>
      <w:r w:rsidRPr="00325F9E">
        <w:lastRenderedPageBreak/>
        <w:t>Average Historical Precipitation</w:t>
      </w:r>
    </w:p>
    <w:p w14:paraId="0014CF81" w14:textId="3659A977" w:rsidR="00363D2F" w:rsidRPr="00325F9E" w:rsidRDefault="00000000" w:rsidP="00611920">
      <w:pPr>
        <w:pStyle w:val="ListParagraph"/>
        <w:numPr>
          <w:ilvl w:val="0"/>
          <w:numId w:val="26"/>
        </w:numPr>
      </w:pPr>
      <w:sdt>
        <w:sdtPr>
          <w:id w:val="-274868853"/>
          <w:placeholder>
            <w:docPart w:val="812B9359B03E4CEC948B86EDD07E9AF3"/>
          </w:placeholder>
        </w:sdtPr>
        <w:sdtContent>
          <w:r w:rsidR="00C52345" w:rsidRPr="00325F9E">
            <w:t>Precipitation r</w:t>
          </w:r>
          <w:r w:rsidR="00C52345" w:rsidRPr="00325F9E">
            <w:rPr>
              <w:lang w:eastAsia="en-CA"/>
            </w:rPr>
            <w:t xml:space="preserve">anges </w:t>
          </w:r>
          <w:r w:rsidR="00C52345" w:rsidRPr="006B171C">
            <w:rPr>
              <w:lang w:eastAsia="en-CA"/>
            </w:rPr>
            <w:t xml:space="preserve">from </w:t>
          </w:r>
          <w:r w:rsidR="00DB1763">
            <w:rPr>
              <w:lang w:eastAsia="en-CA"/>
            </w:rPr>
            <w:t>40</w:t>
          </w:r>
          <w:r w:rsidR="00C52345" w:rsidRPr="006B171C">
            <w:rPr>
              <w:lang w:eastAsia="en-CA"/>
            </w:rPr>
            <w:t xml:space="preserve"> mm to </w:t>
          </w:r>
          <w:r w:rsidR="00DB1763">
            <w:rPr>
              <w:lang w:eastAsia="en-CA"/>
            </w:rPr>
            <w:t>73</w:t>
          </w:r>
          <w:r w:rsidR="00C52345" w:rsidRPr="006B171C">
            <w:rPr>
              <w:lang w:eastAsia="en-CA"/>
            </w:rPr>
            <w:t xml:space="preserve"> mm </w:t>
          </w:r>
          <w:r w:rsidR="00B9000E" w:rsidRPr="006B171C">
            <w:rPr>
              <w:lang w:eastAsia="en-CA"/>
            </w:rPr>
            <w:t xml:space="preserve">for </w:t>
          </w:r>
          <w:r w:rsidR="009D2841" w:rsidRPr="006B171C">
            <w:t>November</w:t>
          </w:r>
          <w:r w:rsidR="009D2841" w:rsidRPr="0018214C">
            <w:t xml:space="preserve"> </w:t>
          </w:r>
          <w:r w:rsidR="00C52345" w:rsidRPr="00325F9E">
            <w:rPr>
              <w:lang w:eastAsia="en-CA"/>
            </w:rPr>
            <w:t>for most stations</w:t>
          </w:r>
          <w:r w:rsidR="00DD3020" w:rsidRPr="00325F9E">
            <w:t>.</w:t>
          </w:r>
        </w:sdtContent>
      </w:sdt>
      <w:r w:rsidR="00DD3020" w:rsidRPr="00325F9E">
        <w:t xml:space="preserve"> </w:t>
      </w:r>
    </w:p>
    <w:p w14:paraId="3969381E" w14:textId="079CDBD1" w:rsidR="00373A74" w:rsidRPr="00325F9E" w:rsidRDefault="00373A74" w:rsidP="00373A74">
      <w:pPr>
        <w:pStyle w:val="Heading2"/>
      </w:pPr>
      <w:r w:rsidRPr="00325F9E">
        <w:t xml:space="preserve">Environment Canada 3 Month </w:t>
      </w:r>
      <w:r w:rsidRPr="006B171C">
        <w:t>Outlook</w:t>
      </w:r>
      <w:r w:rsidRPr="00325F9E">
        <w:t xml:space="preserve"> (</w:t>
      </w:r>
      <w:sdt>
        <w:sdtPr>
          <w:alias w:val="3-monthOutlook"/>
          <w:tag w:val="3-monthOutlook"/>
          <w:id w:val="-2015985211"/>
          <w:placeholder>
            <w:docPart w:val="3159977F4827495194EB3C113D733A16"/>
          </w:placeholder>
          <w:dropDownList>
            <w:listItem w:displayText="January-February-March" w:value="January-February-March"/>
            <w:listItem w:displayText="February-March-April" w:value="February-March-April"/>
            <w:listItem w:displayText="March-April-May" w:value="March-April-May"/>
            <w:listItem w:displayText="April-May-June" w:value="April-May-June"/>
            <w:listItem w:displayText="May-June-July" w:value="May-June-July"/>
            <w:listItem w:displayText="June-Juiy-August" w:value="June-Juiy-August"/>
            <w:listItem w:displayText="July-August-September" w:value="July-August-September"/>
            <w:listItem w:displayText="August-September-October" w:value="August-September-October"/>
            <w:listItem w:displayText="September-October-November" w:value="September-October-November"/>
            <w:listItem w:displayText="October-November-December" w:value="October-November-December"/>
            <w:listItem w:displayText="November-December-January" w:value="November-December-January"/>
            <w:listItem w:displayText="December-January-February" w:value="December-January-February"/>
          </w:dropDownList>
        </w:sdtPr>
        <w:sdtContent>
          <w:r w:rsidR="009D2841">
            <w:t>December-January-February</w:t>
          </w:r>
        </w:sdtContent>
      </w:sdt>
      <w:r w:rsidRPr="00325F9E">
        <w:t>)</w:t>
      </w:r>
      <w:hyperlink w:anchor="footnote5" w:tooltip="go to Endnote 5" w:history="1">
        <w:r w:rsidRPr="00325F9E">
          <w:rPr>
            <w:rStyle w:val="Hyperlink"/>
            <w:b/>
            <w:vertAlign w:val="superscript"/>
          </w:rPr>
          <w:t>5</w:t>
        </w:r>
      </w:hyperlink>
      <w:r w:rsidRPr="00325F9E">
        <w:t>.</w:t>
      </w:r>
    </w:p>
    <w:sdt>
      <w:sdtPr>
        <w:id w:val="-1405672322"/>
        <w:placeholder>
          <w:docPart w:val="812B9359B03E4CEC948B86EDD07E9AF3"/>
        </w:placeholder>
      </w:sdtPr>
      <w:sdtContent>
        <w:sdt>
          <w:sdtPr>
            <w:id w:val="349227825"/>
            <w:placeholder>
              <w:docPart w:val="B67EF4F7D0B44DC59C23CA7814EE2489"/>
            </w:placeholder>
          </w:sdtPr>
          <w:sdtContent>
            <w:sdt>
              <w:sdtPr>
                <w:id w:val="329192609"/>
                <w:placeholder>
                  <w:docPart w:val="AD3453E65F4245BEA42D11BCC13036F2"/>
                </w:placeholder>
              </w:sdtPr>
              <w:sdtContent>
                <w:p w14:paraId="50B05A89" w14:textId="2E40D39A" w:rsidR="004E5A58" w:rsidRPr="006B171C" w:rsidRDefault="0061511D" w:rsidP="004E5A58">
                  <w:pPr>
                    <w:pStyle w:val="ListParagraph"/>
                    <w:numPr>
                      <w:ilvl w:val="0"/>
                      <w:numId w:val="26"/>
                    </w:numPr>
                    <w:rPr>
                      <w:lang w:eastAsia="en-CA"/>
                    </w:rPr>
                  </w:pPr>
                  <w:r>
                    <w:rPr>
                      <w:lang w:eastAsia="en-CA"/>
                    </w:rPr>
                    <w:t>Above</w:t>
                  </w:r>
                  <w:r w:rsidR="002638B6" w:rsidRPr="006B171C">
                    <w:rPr>
                      <w:lang w:eastAsia="en-CA"/>
                    </w:rPr>
                    <w:t xml:space="preserve"> normal</w:t>
                  </w:r>
                  <w:r w:rsidR="004E5A58" w:rsidRPr="006B171C">
                    <w:rPr>
                      <w:lang w:eastAsia="en-CA"/>
                    </w:rPr>
                    <w:t xml:space="preserve"> temperatures for the region.  </w:t>
                  </w:r>
                </w:p>
                <w:p w14:paraId="0D58A386" w14:textId="27252799" w:rsidR="00DD3020" w:rsidRPr="004E5A58" w:rsidRDefault="004E5A58" w:rsidP="004E5A58">
                  <w:pPr>
                    <w:pStyle w:val="ListParagraph"/>
                    <w:numPr>
                      <w:ilvl w:val="0"/>
                      <w:numId w:val="26"/>
                    </w:numPr>
                    <w:rPr>
                      <w:rFonts w:ascii="Arial" w:eastAsiaTheme="minorHAnsi" w:hAnsi="Arial" w:cstheme="minorHAnsi"/>
                      <w:color w:val="000000" w:themeColor="text1"/>
                      <w:szCs w:val="24"/>
                    </w:rPr>
                  </w:pPr>
                  <w:r w:rsidRPr="006B171C">
                    <w:rPr>
                      <w:lang w:eastAsia="en-CA"/>
                    </w:rPr>
                    <w:t xml:space="preserve">Near normal </w:t>
                  </w:r>
                  <w:r w:rsidRPr="00325F9E">
                    <w:t>precipitation for the region.</w:t>
                  </w:r>
                </w:p>
              </w:sdtContent>
            </w:sdt>
          </w:sdtContent>
        </w:sdt>
      </w:sdtContent>
    </w:sdt>
    <w:p w14:paraId="1C860C0C" w14:textId="77777777" w:rsidR="00E469E3" w:rsidRPr="00325F9E" w:rsidRDefault="00E469E3" w:rsidP="00ED1A9A">
      <w:pPr>
        <w:pStyle w:val="Heading2"/>
      </w:pPr>
      <w:r w:rsidRPr="00325F9E">
        <w:t>Flows (monthly)</w:t>
      </w:r>
      <w:hyperlink w:anchor="footnote2" w:tooltip="Go to Endnote 2" w:history="1">
        <w:r w:rsidRPr="00325F9E">
          <w:rPr>
            <w:rStyle w:val="Hyperlink"/>
            <w:vertAlign w:val="superscript"/>
          </w:rPr>
          <w:t>2</w:t>
        </w:r>
      </w:hyperlink>
    </w:p>
    <w:p w14:paraId="248FAE07" w14:textId="64C5E892" w:rsidR="00641460" w:rsidRDefault="00000000" w:rsidP="004E5A58">
      <w:pPr>
        <w:pStyle w:val="ListParagraph"/>
        <w:numPr>
          <w:ilvl w:val="0"/>
          <w:numId w:val="26"/>
        </w:numPr>
        <w:rPr>
          <w:lang w:eastAsia="en-CA"/>
        </w:rPr>
      </w:pPr>
      <w:sdt>
        <w:sdtPr>
          <w:rPr>
            <w:lang w:eastAsia="en-CA"/>
          </w:rPr>
          <w:id w:val="-651672937"/>
          <w:placeholder>
            <w:docPart w:val="1F710C9950424308B959A61444E48B8A"/>
          </w:placeholder>
        </w:sdtPr>
        <w:sdtContent>
          <w:r w:rsidR="0072650E">
            <w:rPr>
              <w:lang w:eastAsia="en-CA"/>
            </w:rPr>
            <w:t>Above half the number of stations in</w:t>
          </w:r>
          <w:r w:rsidR="0072650E" w:rsidRPr="00036640">
            <w:rPr>
              <w:lang w:eastAsia="en-CA"/>
            </w:rPr>
            <w:t xml:space="preserve"> the NW region are reporting above70% of the average</w:t>
          </w:r>
        </w:sdtContent>
      </w:sdt>
      <w:r w:rsidR="0072650E" w:rsidRPr="00036640">
        <w:rPr>
          <w:lang w:eastAsia="en-CA"/>
        </w:rPr>
        <w:t xml:space="preserve"> using the criterion</w:t>
      </w:r>
      <w:hyperlink w:anchor="footnote2" w:tooltip="go to Endnote 2" w:history="1">
        <w:r w:rsidR="0072650E" w:rsidRPr="00036640">
          <w:rPr>
            <w:rStyle w:val="Hyperlink"/>
            <w:b/>
            <w:vertAlign w:val="superscript"/>
            <w:lang w:eastAsia="en-CA"/>
          </w:rPr>
          <w:t>2</w:t>
        </w:r>
      </w:hyperlink>
      <w:r w:rsidR="0072650E" w:rsidRPr="00036640">
        <w:rPr>
          <w:lang w:eastAsia="en-CA"/>
        </w:rPr>
        <w:t xml:space="preserve"> for stream flow with </w:t>
      </w:r>
      <w:r w:rsidR="0072650E">
        <w:rPr>
          <w:lang w:eastAsia="en-CA"/>
        </w:rPr>
        <w:t>the rest</w:t>
      </w:r>
      <w:r w:rsidR="0072650E" w:rsidRPr="00036640">
        <w:rPr>
          <w:lang w:eastAsia="en-CA"/>
        </w:rPr>
        <w:t xml:space="preserve"> of stations below 50%</w:t>
      </w:r>
      <w:r w:rsidR="0072650E">
        <w:rPr>
          <w:lang w:eastAsia="en-CA"/>
        </w:rPr>
        <w:t>.</w:t>
      </w:r>
    </w:p>
    <w:p w14:paraId="66919079" w14:textId="77777777" w:rsidR="00DD3020" w:rsidRPr="008A3478" w:rsidRDefault="00DD3020" w:rsidP="00ED1A9A">
      <w:pPr>
        <w:pStyle w:val="Heading2"/>
      </w:pPr>
      <w:r w:rsidRPr="008A3478">
        <w:t>Flood Potential</w:t>
      </w:r>
    </w:p>
    <w:sdt>
      <w:sdtPr>
        <w:rPr>
          <w:lang w:eastAsia="en-CA"/>
        </w:rPr>
        <w:id w:val="-533201535"/>
        <w:placeholder>
          <w:docPart w:val="812B9359B03E4CEC948B86EDD07E9AF3"/>
        </w:placeholder>
      </w:sdtPr>
      <w:sdtContent>
        <w:p w14:paraId="79605A41" w14:textId="74DE019B" w:rsidR="00DD3020" w:rsidRPr="00325F9E" w:rsidRDefault="009F1040" w:rsidP="00611920">
          <w:pPr>
            <w:pStyle w:val="ListParagraph"/>
            <w:numPr>
              <w:ilvl w:val="0"/>
              <w:numId w:val="26"/>
            </w:numPr>
            <w:rPr>
              <w:lang w:eastAsia="en-CA"/>
            </w:rPr>
          </w:pPr>
          <w:r w:rsidRPr="006B171C">
            <w:t>Low</w:t>
          </w:r>
        </w:p>
      </w:sdtContent>
    </w:sdt>
    <w:p w14:paraId="007369D3" w14:textId="77777777" w:rsidR="00DD3020" w:rsidRPr="00D61F9B" w:rsidRDefault="00DD3020" w:rsidP="00DD3020">
      <w:pPr>
        <w:pStyle w:val="Heading1"/>
      </w:pPr>
      <w:r w:rsidRPr="00D61F9B">
        <w:t>Great Lakes</w:t>
      </w:r>
      <w:hyperlink w:anchor="footnote4" w:tooltip="go to Endnote 4" w:history="1">
        <w:r w:rsidRPr="00E23BF3">
          <w:rPr>
            <w:rStyle w:val="Hyperlink"/>
            <w:color w:val="FFFFFF" w:themeColor="background1"/>
            <w:vertAlign w:val="superscript"/>
          </w:rPr>
          <w:t>4</w:t>
        </w:r>
      </w:hyperlink>
    </w:p>
    <w:p w14:paraId="66AF8104" w14:textId="4BB88EB4" w:rsidR="00DD3020" w:rsidRPr="00887F15" w:rsidRDefault="00DD3020" w:rsidP="00ED1A9A">
      <w:pPr>
        <w:pStyle w:val="Heading2"/>
      </w:pPr>
      <w:r w:rsidRPr="00D61F9B">
        <w:t>Co</w:t>
      </w:r>
      <w:r w:rsidRPr="00887F15">
        <w:t>nditions</w:t>
      </w:r>
      <w:r w:rsidR="0080101D">
        <w:t xml:space="preserve"> </w:t>
      </w:r>
      <w:r w:rsidR="006F343C">
        <w:t>–</w:t>
      </w:r>
      <w:r w:rsidR="0080101D">
        <w:t xml:space="preserve"> </w:t>
      </w:r>
      <w:r w:rsidR="009D2841" w:rsidRPr="006B171C">
        <w:t>November</w:t>
      </w:r>
      <w:r w:rsidRPr="00887F15">
        <w:t xml:space="preserve"> </w:t>
      </w:r>
    </w:p>
    <w:p w14:paraId="537E9F59" w14:textId="46FAF9A1" w:rsidR="00325F9E" w:rsidRPr="00325F9E" w:rsidRDefault="00325F9E" w:rsidP="00A2040F">
      <w:pPr>
        <w:pStyle w:val="ListParagraph"/>
        <w:numPr>
          <w:ilvl w:val="0"/>
          <w:numId w:val="26"/>
        </w:numPr>
        <w:autoSpaceDE w:val="0"/>
        <w:autoSpaceDN w:val="0"/>
        <w:adjustRightInd w:val="0"/>
        <w:spacing w:before="0" w:after="0"/>
        <w:rPr>
          <w:rFonts w:ascii="Calibri" w:eastAsia="SymbolMT" w:hAnsi="Calibri" w:cs="Calibri"/>
        </w:rPr>
      </w:pPr>
      <w:r w:rsidRPr="00325F9E">
        <w:rPr>
          <w:rFonts w:ascii="Calibri" w:eastAsia="SymbolMT" w:hAnsi="Calibri" w:cs="Calibri"/>
        </w:rPr>
        <w:t xml:space="preserve">Lake Superior was </w:t>
      </w:r>
      <w:r w:rsidR="00E21DEE">
        <w:rPr>
          <w:rFonts w:ascii="Calibri" w:eastAsia="SymbolMT" w:hAnsi="Calibri" w:cs="Calibri"/>
          <w:b/>
          <w:bCs/>
        </w:rPr>
        <w:t>2</w:t>
      </w:r>
      <w:r w:rsidRPr="00414902">
        <w:rPr>
          <w:rFonts w:ascii="Calibri" w:eastAsia="SymbolMT" w:hAnsi="Calibri" w:cs="Calibri"/>
          <w:b/>
          <w:bCs/>
        </w:rPr>
        <w:t xml:space="preserve"> cm</w:t>
      </w:r>
      <w:r w:rsidRPr="00325F9E">
        <w:rPr>
          <w:rFonts w:ascii="Calibri" w:eastAsia="SymbolMT" w:hAnsi="Calibri" w:cs="Calibri"/>
        </w:rPr>
        <w:t xml:space="preserve"> </w:t>
      </w:r>
      <w:r w:rsidR="00326534">
        <w:rPr>
          <w:rFonts w:ascii="Calibri" w:eastAsia="SymbolMT" w:hAnsi="Calibri" w:cs="Calibri"/>
        </w:rPr>
        <w:t>below</w:t>
      </w:r>
      <w:r w:rsidRPr="00325F9E">
        <w:rPr>
          <w:rFonts w:ascii="Calibri" w:eastAsia="SymbolMT" w:hAnsi="Calibri" w:cs="Calibri"/>
        </w:rPr>
        <w:t xml:space="preserve"> its period-of-record (1918-</w:t>
      </w:r>
      <w:r w:rsidR="00EA7F7E">
        <w:rPr>
          <w:rFonts w:ascii="Calibri" w:eastAsia="SymbolMT" w:hAnsi="Calibri" w:cs="Calibri"/>
        </w:rPr>
        <w:t>2022</w:t>
      </w:r>
      <w:r w:rsidRPr="00325F9E">
        <w:rPr>
          <w:rFonts w:ascii="Calibri" w:eastAsia="SymbolMT" w:hAnsi="Calibri" w:cs="Calibri"/>
        </w:rPr>
        <w:t xml:space="preserve">) </w:t>
      </w:r>
      <w:proofErr w:type="gramStart"/>
      <w:r w:rsidRPr="00325F9E">
        <w:rPr>
          <w:rFonts w:ascii="Calibri" w:eastAsia="SymbolMT" w:hAnsi="Calibri" w:cs="Calibri"/>
        </w:rPr>
        <w:t>average</w:t>
      </w:r>
      <w:proofErr w:type="gramEnd"/>
    </w:p>
    <w:p w14:paraId="02EC007F" w14:textId="3EEEA48E" w:rsidR="00325F9E" w:rsidRPr="00325F9E" w:rsidRDefault="00325F9E" w:rsidP="00B325A2">
      <w:pPr>
        <w:pStyle w:val="ListParagraph"/>
        <w:numPr>
          <w:ilvl w:val="0"/>
          <w:numId w:val="26"/>
        </w:numPr>
        <w:autoSpaceDE w:val="0"/>
        <w:autoSpaceDN w:val="0"/>
        <w:adjustRightInd w:val="0"/>
        <w:spacing w:before="0" w:after="0"/>
        <w:rPr>
          <w:rFonts w:ascii="Calibri" w:eastAsia="SymbolMT" w:hAnsi="Calibri" w:cs="Calibri"/>
        </w:rPr>
      </w:pPr>
      <w:r w:rsidRPr="00325F9E">
        <w:rPr>
          <w:rFonts w:ascii="Calibri" w:eastAsia="SymbolMT" w:hAnsi="Calibri" w:cs="Calibri"/>
        </w:rPr>
        <w:t>Lake Michigan-Huron</w:t>
      </w:r>
      <w:r w:rsidR="006327B6">
        <w:rPr>
          <w:rFonts w:ascii="Calibri" w:eastAsia="SymbolMT" w:hAnsi="Calibri" w:cs="Calibri"/>
        </w:rPr>
        <w:t xml:space="preserve"> </w:t>
      </w:r>
      <w:r w:rsidRPr="00325F9E">
        <w:rPr>
          <w:rFonts w:ascii="Calibri" w:eastAsia="SymbolMT" w:hAnsi="Calibri" w:cs="Calibri"/>
        </w:rPr>
        <w:t xml:space="preserve">was </w:t>
      </w:r>
      <w:r w:rsidR="00F47EE8">
        <w:rPr>
          <w:rFonts w:ascii="Calibri" w:eastAsia="SymbolMT" w:hAnsi="Calibri" w:cs="Calibri"/>
          <w:b/>
          <w:bCs/>
        </w:rPr>
        <w:t>1</w:t>
      </w:r>
      <w:r w:rsidR="00326534">
        <w:rPr>
          <w:rFonts w:ascii="Calibri" w:eastAsia="SymbolMT" w:hAnsi="Calibri" w:cs="Calibri"/>
          <w:b/>
          <w:bCs/>
        </w:rPr>
        <w:t>0</w:t>
      </w:r>
      <w:r w:rsidRPr="00414902">
        <w:rPr>
          <w:rFonts w:ascii="Calibri" w:eastAsia="SymbolMT" w:hAnsi="Calibri" w:cs="Calibri"/>
          <w:b/>
          <w:bCs/>
        </w:rPr>
        <w:t xml:space="preserve"> cm</w:t>
      </w:r>
      <w:r w:rsidRPr="00325F9E">
        <w:rPr>
          <w:rFonts w:ascii="Calibri" w:eastAsia="SymbolMT" w:hAnsi="Calibri" w:cs="Calibri"/>
        </w:rPr>
        <w:t xml:space="preserve"> above </w:t>
      </w:r>
      <w:r w:rsidR="006327B6" w:rsidRPr="00325F9E">
        <w:rPr>
          <w:rFonts w:ascii="Calibri" w:eastAsia="SymbolMT" w:hAnsi="Calibri" w:cs="Calibri"/>
        </w:rPr>
        <w:t>its period-of-record (1918-</w:t>
      </w:r>
      <w:r w:rsidR="00EA7F7E">
        <w:rPr>
          <w:rFonts w:ascii="Calibri" w:eastAsia="SymbolMT" w:hAnsi="Calibri" w:cs="Calibri"/>
        </w:rPr>
        <w:t>2022</w:t>
      </w:r>
      <w:r w:rsidR="006327B6" w:rsidRPr="00325F9E">
        <w:rPr>
          <w:rFonts w:ascii="Calibri" w:eastAsia="SymbolMT" w:hAnsi="Calibri" w:cs="Calibri"/>
        </w:rPr>
        <w:t xml:space="preserve">) </w:t>
      </w:r>
      <w:proofErr w:type="gramStart"/>
      <w:r w:rsidR="006327B6" w:rsidRPr="00325F9E">
        <w:rPr>
          <w:rFonts w:ascii="Calibri" w:eastAsia="SymbolMT" w:hAnsi="Calibri" w:cs="Calibri"/>
        </w:rPr>
        <w:t>average</w:t>
      </w:r>
      <w:proofErr w:type="gramEnd"/>
    </w:p>
    <w:p w14:paraId="303284CF" w14:textId="7BE487E1" w:rsidR="00325F9E" w:rsidRPr="00325F9E" w:rsidRDefault="00325F9E" w:rsidP="005A48BB">
      <w:pPr>
        <w:pStyle w:val="ListParagraph"/>
        <w:numPr>
          <w:ilvl w:val="0"/>
          <w:numId w:val="26"/>
        </w:numPr>
        <w:autoSpaceDE w:val="0"/>
        <w:autoSpaceDN w:val="0"/>
        <w:adjustRightInd w:val="0"/>
        <w:spacing w:before="0" w:after="0"/>
        <w:rPr>
          <w:rFonts w:ascii="Calibri" w:eastAsia="SymbolMT" w:hAnsi="Calibri" w:cs="Calibri"/>
        </w:rPr>
      </w:pPr>
      <w:r w:rsidRPr="00325F9E">
        <w:rPr>
          <w:rFonts w:ascii="Calibri" w:eastAsia="SymbolMT" w:hAnsi="Calibri" w:cs="Calibri"/>
        </w:rPr>
        <w:t xml:space="preserve">Lake St. Clair was </w:t>
      </w:r>
      <w:r w:rsidR="00F47EE8">
        <w:rPr>
          <w:rFonts w:ascii="Calibri" w:eastAsia="SymbolMT" w:hAnsi="Calibri" w:cs="Calibri"/>
          <w:b/>
          <w:bCs/>
        </w:rPr>
        <w:t>2</w:t>
      </w:r>
      <w:r w:rsidR="00326534">
        <w:rPr>
          <w:rFonts w:ascii="Calibri" w:eastAsia="SymbolMT" w:hAnsi="Calibri" w:cs="Calibri"/>
          <w:b/>
          <w:bCs/>
        </w:rPr>
        <w:t>3</w:t>
      </w:r>
      <w:r w:rsidRPr="00414902">
        <w:rPr>
          <w:rFonts w:ascii="Calibri" w:eastAsia="SymbolMT" w:hAnsi="Calibri" w:cs="Calibri"/>
          <w:b/>
          <w:bCs/>
        </w:rPr>
        <w:t xml:space="preserve"> cm</w:t>
      </w:r>
      <w:r w:rsidRPr="00325F9E">
        <w:rPr>
          <w:rFonts w:ascii="Calibri" w:eastAsia="SymbolMT" w:hAnsi="Calibri" w:cs="Calibri"/>
        </w:rPr>
        <w:t xml:space="preserve"> above its </w:t>
      </w:r>
      <w:r w:rsidR="006327B6" w:rsidRPr="00325F9E">
        <w:rPr>
          <w:rFonts w:ascii="Calibri" w:eastAsia="SymbolMT" w:hAnsi="Calibri" w:cs="Calibri"/>
        </w:rPr>
        <w:t>period-of-record (1918-</w:t>
      </w:r>
      <w:r w:rsidR="00EA7F7E">
        <w:rPr>
          <w:rFonts w:ascii="Calibri" w:eastAsia="SymbolMT" w:hAnsi="Calibri" w:cs="Calibri"/>
        </w:rPr>
        <w:t>2022</w:t>
      </w:r>
      <w:r w:rsidR="006327B6" w:rsidRPr="00325F9E">
        <w:rPr>
          <w:rFonts w:ascii="Calibri" w:eastAsia="SymbolMT" w:hAnsi="Calibri" w:cs="Calibri"/>
        </w:rPr>
        <w:t xml:space="preserve">) </w:t>
      </w:r>
      <w:proofErr w:type="gramStart"/>
      <w:r w:rsidR="006327B6" w:rsidRPr="00325F9E">
        <w:rPr>
          <w:rFonts w:ascii="Calibri" w:eastAsia="SymbolMT" w:hAnsi="Calibri" w:cs="Calibri"/>
        </w:rPr>
        <w:t>average</w:t>
      </w:r>
      <w:proofErr w:type="gramEnd"/>
    </w:p>
    <w:p w14:paraId="1AD18858" w14:textId="1F80DF57" w:rsidR="00325F9E" w:rsidRPr="00325F9E" w:rsidRDefault="00325F9E" w:rsidP="00504475">
      <w:pPr>
        <w:pStyle w:val="ListParagraph"/>
        <w:numPr>
          <w:ilvl w:val="0"/>
          <w:numId w:val="26"/>
        </w:numPr>
        <w:autoSpaceDE w:val="0"/>
        <w:autoSpaceDN w:val="0"/>
        <w:adjustRightInd w:val="0"/>
        <w:spacing w:before="0" w:after="0"/>
        <w:rPr>
          <w:rFonts w:ascii="Calibri" w:eastAsia="SymbolMT" w:hAnsi="Calibri" w:cs="Calibri"/>
        </w:rPr>
      </w:pPr>
      <w:r w:rsidRPr="00325F9E">
        <w:rPr>
          <w:rFonts w:ascii="Calibri" w:eastAsia="SymbolMT" w:hAnsi="Calibri" w:cs="Calibri"/>
        </w:rPr>
        <w:t xml:space="preserve">Lake Erie was </w:t>
      </w:r>
      <w:r w:rsidR="00E00522">
        <w:rPr>
          <w:rFonts w:ascii="Calibri" w:eastAsia="SymbolMT" w:hAnsi="Calibri" w:cs="Calibri"/>
          <w:b/>
          <w:bCs/>
        </w:rPr>
        <w:t>2</w:t>
      </w:r>
      <w:r w:rsidR="00326534">
        <w:rPr>
          <w:rFonts w:ascii="Calibri" w:eastAsia="SymbolMT" w:hAnsi="Calibri" w:cs="Calibri"/>
          <w:b/>
          <w:bCs/>
        </w:rPr>
        <w:t>6</w:t>
      </w:r>
      <w:r w:rsidRPr="00414902">
        <w:rPr>
          <w:rFonts w:ascii="Calibri" w:eastAsia="SymbolMT" w:hAnsi="Calibri" w:cs="Calibri"/>
          <w:b/>
          <w:bCs/>
        </w:rPr>
        <w:t xml:space="preserve"> cm</w:t>
      </w:r>
      <w:r w:rsidRPr="00325F9E">
        <w:rPr>
          <w:rFonts w:ascii="Calibri" w:eastAsia="SymbolMT" w:hAnsi="Calibri" w:cs="Calibri"/>
        </w:rPr>
        <w:t xml:space="preserve"> </w:t>
      </w:r>
      <w:r w:rsidR="006327B6" w:rsidRPr="00325F9E">
        <w:rPr>
          <w:rFonts w:ascii="Calibri" w:eastAsia="SymbolMT" w:hAnsi="Calibri" w:cs="Calibri"/>
        </w:rPr>
        <w:t>above its period-of-record (1918-</w:t>
      </w:r>
      <w:r w:rsidR="00EA7F7E">
        <w:rPr>
          <w:rFonts w:ascii="Calibri" w:eastAsia="SymbolMT" w:hAnsi="Calibri" w:cs="Calibri"/>
        </w:rPr>
        <w:t>2022</w:t>
      </w:r>
      <w:r w:rsidR="006327B6" w:rsidRPr="00325F9E">
        <w:rPr>
          <w:rFonts w:ascii="Calibri" w:eastAsia="SymbolMT" w:hAnsi="Calibri" w:cs="Calibri"/>
        </w:rPr>
        <w:t xml:space="preserve">) </w:t>
      </w:r>
      <w:proofErr w:type="gramStart"/>
      <w:r w:rsidR="006327B6" w:rsidRPr="00325F9E">
        <w:rPr>
          <w:rFonts w:ascii="Calibri" w:eastAsia="SymbolMT" w:hAnsi="Calibri" w:cs="Calibri"/>
        </w:rPr>
        <w:t>average</w:t>
      </w:r>
      <w:proofErr w:type="gramEnd"/>
    </w:p>
    <w:p w14:paraId="04E951A8" w14:textId="2E04CDCB" w:rsidR="00325F9E" w:rsidRPr="00325F9E" w:rsidRDefault="00325F9E" w:rsidP="00203AF1">
      <w:pPr>
        <w:pStyle w:val="ListParagraph"/>
        <w:numPr>
          <w:ilvl w:val="0"/>
          <w:numId w:val="26"/>
        </w:numPr>
        <w:autoSpaceDE w:val="0"/>
        <w:autoSpaceDN w:val="0"/>
        <w:adjustRightInd w:val="0"/>
        <w:spacing w:before="0" w:after="0"/>
        <w:rPr>
          <w:rFonts w:ascii="Calibri" w:eastAsia="SymbolMT" w:hAnsi="Calibri" w:cs="Calibri"/>
        </w:rPr>
      </w:pPr>
      <w:r w:rsidRPr="00325F9E">
        <w:rPr>
          <w:rFonts w:ascii="Calibri" w:eastAsia="SymbolMT" w:hAnsi="Calibri" w:cs="Calibri"/>
        </w:rPr>
        <w:t>Lake Ontario</w:t>
      </w:r>
      <w:r w:rsidR="006327B6">
        <w:rPr>
          <w:rFonts w:ascii="Calibri" w:eastAsia="SymbolMT" w:hAnsi="Calibri" w:cs="Calibri"/>
        </w:rPr>
        <w:t xml:space="preserve"> </w:t>
      </w:r>
      <w:r w:rsidR="006327B6" w:rsidRPr="00325F9E">
        <w:rPr>
          <w:rFonts w:ascii="Calibri" w:eastAsia="SymbolMT" w:hAnsi="Calibri" w:cs="Calibri"/>
        </w:rPr>
        <w:t xml:space="preserve">was </w:t>
      </w:r>
      <w:r w:rsidR="00E21DEE">
        <w:rPr>
          <w:rFonts w:ascii="Calibri" w:eastAsia="SymbolMT" w:hAnsi="Calibri" w:cs="Calibri"/>
          <w:b/>
          <w:bCs/>
        </w:rPr>
        <w:t>5</w:t>
      </w:r>
      <w:r w:rsidR="006327B6" w:rsidRPr="00414902">
        <w:rPr>
          <w:rFonts w:ascii="Calibri" w:eastAsia="SymbolMT" w:hAnsi="Calibri" w:cs="Calibri"/>
          <w:b/>
          <w:bCs/>
        </w:rPr>
        <w:t xml:space="preserve"> cm</w:t>
      </w:r>
      <w:r w:rsidR="006327B6" w:rsidRPr="00325F9E">
        <w:rPr>
          <w:rFonts w:ascii="Calibri" w:eastAsia="SymbolMT" w:hAnsi="Calibri" w:cs="Calibri"/>
        </w:rPr>
        <w:t xml:space="preserve"> </w:t>
      </w:r>
      <w:r w:rsidR="00E00522" w:rsidRPr="00E21DEE">
        <w:rPr>
          <w:rFonts w:ascii="Calibri" w:eastAsia="SymbolMT" w:hAnsi="Calibri" w:cs="Calibri"/>
          <w:u w:val="single" w:color="FF0000"/>
        </w:rPr>
        <w:t>below</w:t>
      </w:r>
      <w:r w:rsidR="006327B6" w:rsidRPr="00325F9E">
        <w:rPr>
          <w:rFonts w:ascii="Calibri" w:eastAsia="SymbolMT" w:hAnsi="Calibri" w:cs="Calibri"/>
        </w:rPr>
        <w:t xml:space="preserve"> its period-of-record (1918-</w:t>
      </w:r>
      <w:r w:rsidR="00EA7F7E">
        <w:rPr>
          <w:rFonts w:ascii="Calibri" w:eastAsia="SymbolMT" w:hAnsi="Calibri" w:cs="Calibri"/>
        </w:rPr>
        <w:t>2022</w:t>
      </w:r>
      <w:r w:rsidR="006327B6" w:rsidRPr="00325F9E">
        <w:rPr>
          <w:rFonts w:ascii="Calibri" w:eastAsia="SymbolMT" w:hAnsi="Calibri" w:cs="Calibri"/>
        </w:rPr>
        <w:t xml:space="preserve">) </w:t>
      </w:r>
      <w:proofErr w:type="gramStart"/>
      <w:r w:rsidR="006327B6" w:rsidRPr="00325F9E">
        <w:rPr>
          <w:rFonts w:ascii="Calibri" w:eastAsia="SymbolMT" w:hAnsi="Calibri" w:cs="Calibri"/>
        </w:rPr>
        <w:t>average</w:t>
      </w:r>
      <w:proofErr w:type="gramEnd"/>
    </w:p>
    <w:p w14:paraId="2D571983" w14:textId="6E098D47" w:rsidR="00325F9E" w:rsidRPr="00325F9E" w:rsidRDefault="00325F9E" w:rsidP="00247004">
      <w:pPr>
        <w:pStyle w:val="ListParagraph"/>
        <w:numPr>
          <w:ilvl w:val="0"/>
          <w:numId w:val="26"/>
        </w:numPr>
        <w:autoSpaceDE w:val="0"/>
        <w:autoSpaceDN w:val="0"/>
        <w:adjustRightInd w:val="0"/>
        <w:spacing w:before="0" w:after="0"/>
        <w:rPr>
          <w:rFonts w:ascii="Calibri" w:eastAsia="SymbolMT" w:hAnsi="Calibri" w:cs="Calibri"/>
        </w:rPr>
      </w:pPr>
      <w:r w:rsidRPr="00325F9E">
        <w:rPr>
          <w:rFonts w:ascii="Calibri" w:eastAsia="SymbolMT" w:hAnsi="Calibri" w:cs="Calibri"/>
        </w:rPr>
        <w:t xml:space="preserve">The Montreal Harbour </w:t>
      </w:r>
      <w:r w:rsidR="006327B6" w:rsidRPr="00325F9E">
        <w:rPr>
          <w:rFonts w:ascii="Calibri" w:eastAsia="SymbolMT" w:hAnsi="Calibri" w:cs="Calibri"/>
        </w:rPr>
        <w:t xml:space="preserve">was </w:t>
      </w:r>
      <w:r w:rsidR="0033085B">
        <w:rPr>
          <w:rFonts w:ascii="Calibri" w:eastAsia="SymbolMT" w:hAnsi="Calibri" w:cs="Calibri"/>
          <w:b/>
          <w:bCs/>
        </w:rPr>
        <w:t>4</w:t>
      </w:r>
      <w:r w:rsidR="006327B6" w:rsidRPr="00414902">
        <w:rPr>
          <w:rFonts w:ascii="Calibri" w:eastAsia="SymbolMT" w:hAnsi="Calibri" w:cs="Calibri"/>
          <w:b/>
          <w:bCs/>
        </w:rPr>
        <w:t xml:space="preserve"> cm</w:t>
      </w:r>
      <w:r w:rsidR="006327B6" w:rsidRPr="00325F9E">
        <w:rPr>
          <w:rFonts w:ascii="Calibri" w:eastAsia="SymbolMT" w:hAnsi="Calibri" w:cs="Calibri"/>
        </w:rPr>
        <w:t xml:space="preserve"> </w:t>
      </w:r>
      <w:r w:rsidR="0033085B">
        <w:rPr>
          <w:rFonts w:ascii="Calibri" w:eastAsia="SymbolMT" w:hAnsi="Calibri" w:cs="Calibri"/>
        </w:rPr>
        <w:t xml:space="preserve">above </w:t>
      </w:r>
      <w:r w:rsidR="006327B6" w:rsidRPr="00325F9E">
        <w:rPr>
          <w:rFonts w:ascii="Calibri" w:eastAsia="SymbolMT" w:hAnsi="Calibri" w:cs="Calibri"/>
        </w:rPr>
        <w:t>its period-of-record (19</w:t>
      </w:r>
      <w:r w:rsidR="006327B6">
        <w:rPr>
          <w:rFonts w:ascii="Calibri" w:eastAsia="SymbolMT" w:hAnsi="Calibri" w:cs="Calibri"/>
        </w:rPr>
        <w:t>67</w:t>
      </w:r>
      <w:r w:rsidR="006327B6" w:rsidRPr="00325F9E">
        <w:rPr>
          <w:rFonts w:ascii="Calibri" w:eastAsia="SymbolMT" w:hAnsi="Calibri" w:cs="Calibri"/>
        </w:rPr>
        <w:t>-</w:t>
      </w:r>
      <w:r w:rsidR="00EA7F7E">
        <w:rPr>
          <w:rFonts w:ascii="Calibri" w:eastAsia="SymbolMT" w:hAnsi="Calibri" w:cs="Calibri"/>
        </w:rPr>
        <w:t>2022</w:t>
      </w:r>
      <w:r w:rsidR="006327B6" w:rsidRPr="00325F9E">
        <w:rPr>
          <w:rFonts w:ascii="Calibri" w:eastAsia="SymbolMT" w:hAnsi="Calibri" w:cs="Calibri"/>
        </w:rPr>
        <w:t xml:space="preserve">) </w:t>
      </w:r>
      <w:proofErr w:type="gramStart"/>
      <w:r w:rsidR="006327B6" w:rsidRPr="00325F9E">
        <w:rPr>
          <w:rFonts w:ascii="Calibri" w:eastAsia="SymbolMT" w:hAnsi="Calibri" w:cs="Calibri"/>
        </w:rPr>
        <w:t>average</w:t>
      </w:r>
      <w:proofErr w:type="gramEnd"/>
    </w:p>
    <w:p w14:paraId="6751E6CB" w14:textId="3D5A4ADF" w:rsidR="00DD3020" w:rsidRPr="00887F15" w:rsidRDefault="00DD3020" w:rsidP="00325F9E">
      <w:pPr>
        <w:pStyle w:val="Heading2"/>
      </w:pPr>
      <w:r w:rsidRPr="00887F15">
        <w:t>Outlook</w:t>
      </w:r>
      <w:r w:rsidR="0080101D">
        <w:t xml:space="preserve"> – </w:t>
      </w:r>
      <w:r w:rsidR="0080101D" w:rsidRPr="006F343C">
        <w:t>Beginning-of-</w:t>
      </w:r>
      <w:proofErr w:type="gramStart"/>
      <w:r w:rsidR="009D2841" w:rsidRPr="006B171C">
        <w:t>December</w:t>
      </w:r>
      <w:proofErr w:type="gramEnd"/>
    </w:p>
    <w:p w14:paraId="679AA8D7" w14:textId="0652C941" w:rsidR="00325F9E" w:rsidRPr="00325F9E" w:rsidRDefault="00325F9E" w:rsidP="00C01E6A">
      <w:pPr>
        <w:pStyle w:val="ListParagraph"/>
        <w:numPr>
          <w:ilvl w:val="0"/>
          <w:numId w:val="32"/>
        </w:numPr>
        <w:autoSpaceDE w:val="0"/>
        <w:autoSpaceDN w:val="0"/>
        <w:adjustRightInd w:val="0"/>
        <w:spacing w:before="0" w:after="0"/>
        <w:rPr>
          <w:rFonts w:ascii="Calibri" w:eastAsia="SymbolMT" w:hAnsi="Calibri" w:cs="Calibri"/>
        </w:rPr>
      </w:pPr>
      <w:r w:rsidRPr="00325F9E">
        <w:rPr>
          <w:rFonts w:ascii="Calibri" w:eastAsia="SymbolMT" w:hAnsi="Calibri" w:cs="Calibri"/>
        </w:rPr>
        <w:t xml:space="preserve">Lake Superior’s level </w:t>
      </w:r>
      <w:r w:rsidR="0080101D">
        <w:rPr>
          <w:rFonts w:ascii="Calibri" w:eastAsia="SymbolMT" w:hAnsi="Calibri" w:cs="Calibri"/>
        </w:rPr>
        <w:t>is</w:t>
      </w:r>
      <w:r w:rsidRPr="00325F9E">
        <w:rPr>
          <w:rFonts w:ascii="Calibri" w:eastAsia="SymbolMT" w:hAnsi="Calibri" w:cs="Calibri"/>
        </w:rPr>
        <w:t xml:space="preserve"> </w:t>
      </w:r>
      <w:r w:rsidR="00326534">
        <w:rPr>
          <w:rFonts w:ascii="Calibri" w:eastAsia="SymbolMT" w:hAnsi="Calibri" w:cs="Calibri"/>
          <w:b/>
          <w:bCs/>
        </w:rPr>
        <w:t>5</w:t>
      </w:r>
      <w:r w:rsidR="006327B6" w:rsidRPr="00EE0629">
        <w:rPr>
          <w:rFonts w:ascii="Calibri" w:eastAsia="SymbolMT" w:hAnsi="Calibri" w:cs="Calibri"/>
          <w:b/>
          <w:bCs/>
        </w:rPr>
        <w:t xml:space="preserve"> </w:t>
      </w:r>
      <w:r w:rsidRPr="00EE0629">
        <w:rPr>
          <w:rFonts w:ascii="Calibri" w:eastAsia="SymbolMT" w:hAnsi="Calibri" w:cs="Calibri"/>
          <w:b/>
          <w:bCs/>
        </w:rPr>
        <w:t>cm</w:t>
      </w:r>
      <w:r w:rsidRPr="00325F9E">
        <w:rPr>
          <w:rFonts w:ascii="Calibri" w:eastAsia="SymbolMT" w:hAnsi="Calibri" w:cs="Calibri"/>
        </w:rPr>
        <w:t xml:space="preserve"> </w:t>
      </w:r>
      <w:r w:rsidR="00326534">
        <w:rPr>
          <w:rFonts w:ascii="Calibri" w:eastAsia="SymbolMT" w:hAnsi="Calibri" w:cs="Calibri"/>
        </w:rPr>
        <w:t>below</w:t>
      </w:r>
      <w:r w:rsidRPr="00325F9E">
        <w:rPr>
          <w:rFonts w:ascii="Calibri" w:eastAsia="SymbolMT" w:hAnsi="Calibri" w:cs="Calibri"/>
        </w:rPr>
        <w:t xml:space="preserve"> the period-of-record (1918-2020) </w:t>
      </w:r>
      <w:proofErr w:type="gramStart"/>
      <w:r w:rsidRPr="00325F9E">
        <w:rPr>
          <w:rFonts w:ascii="Calibri" w:eastAsia="SymbolMT" w:hAnsi="Calibri" w:cs="Calibri"/>
        </w:rPr>
        <w:t>average</w:t>
      </w:r>
      <w:proofErr w:type="gramEnd"/>
    </w:p>
    <w:p w14:paraId="0F65C736" w14:textId="2A061E33" w:rsidR="00325F9E" w:rsidRPr="00325F9E" w:rsidRDefault="00325F9E" w:rsidP="00847471">
      <w:pPr>
        <w:pStyle w:val="ListParagraph"/>
        <w:numPr>
          <w:ilvl w:val="0"/>
          <w:numId w:val="32"/>
        </w:numPr>
        <w:autoSpaceDE w:val="0"/>
        <w:autoSpaceDN w:val="0"/>
        <w:adjustRightInd w:val="0"/>
        <w:spacing w:before="0" w:after="0"/>
        <w:rPr>
          <w:rFonts w:ascii="Calibri" w:eastAsia="SymbolMT" w:hAnsi="Calibri" w:cs="Calibri"/>
        </w:rPr>
      </w:pPr>
      <w:r w:rsidRPr="00325F9E">
        <w:rPr>
          <w:rFonts w:ascii="Calibri" w:eastAsia="SymbolMT" w:hAnsi="Calibri" w:cs="Calibri"/>
        </w:rPr>
        <w:t xml:space="preserve">Lake Michigan-Huron’s </w:t>
      </w:r>
      <w:r w:rsidR="006327B6" w:rsidRPr="00325F9E">
        <w:rPr>
          <w:rFonts w:ascii="Calibri" w:eastAsia="SymbolMT" w:hAnsi="Calibri" w:cs="Calibri"/>
        </w:rPr>
        <w:t xml:space="preserve">level </w:t>
      </w:r>
      <w:r w:rsidR="0080101D">
        <w:rPr>
          <w:rFonts w:ascii="Calibri" w:eastAsia="SymbolMT" w:hAnsi="Calibri" w:cs="Calibri"/>
        </w:rPr>
        <w:t>is</w:t>
      </w:r>
      <w:r w:rsidRPr="00325F9E">
        <w:rPr>
          <w:rFonts w:ascii="Calibri" w:eastAsia="SymbolMT" w:hAnsi="Calibri" w:cs="Calibri"/>
        </w:rPr>
        <w:t xml:space="preserve"> </w:t>
      </w:r>
      <w:r w:rsidR="00326534" w:rsidRPr="00326534">
        <w:rPr>
          <w:rFonts w:ascii="Calibri" w:eastAsia="SymbolMT" w:hAnsi="Calibri" w:cs="Calibri"/>
          <w:b/>
          <w:bCs/>
        </w:rPr>
        <w:t>8</w:t>
      </w:r>
      <w:r w:rsidRPr="00EE0629">
        <w:rPr>
          <w:rFonts w:ascii="Calibri" w:eastAsia="SymbolMT" w:hAnsi="Calibri" w:cs="Calibri"/>
          <w:b/>
          <w:bCs/>
        </w:rPr>
        <w:t xml:space="preserve"> cm</w:t>
      </w:r>
      <w:r w:rsidRPr="00325F9E">
        <w:rPr>
          <w:rFonts w:ascii="Calibri" w:eastAsia="SymbolMT" w:hAnsi="Calibri" w:cs="Calibri"/>
        </w:rPr>
        <w:t xml:space="preserve"> above </w:t>
      </w:r>
      <w:r w:rsidR="00622E39" w:rsidRPr="00325F9E">
        <w:rPr>
          <w:rFonts w:ascii="Calibri" w:eastAsia="SymbolMT" w:hAnsi="Calibri" w:cs="Calibri"/>
        </w:rPr>
        <w:t xml:space="preserve">the period-of-record (1918-2020) </w:t>
      </w:r>
      <w:proofErr w:type="gramStart"/>
      <w:r w:rsidR="00622E39" w:rsidRPr="00325F9E">
        <w:rPr>
          <w:rFonts w:ascii="Calibri" w:eastAsia="SymbolMT" w:hAnsi="Calibri" w:cs="Calibri"/>
        </w:rPr>
        <w:t>average</w:t>
      </w:r>
      <w:proofErr w:type="gramEnd"/>
    </w:p>
    <w:p w14:paraId="3BB406F8" w14:textId="7281FA77" w:rsidR="00325F9E" w:rsidRPr="00325F9E" w:rsidRDefault="00325F9E" w:rsidP="00C305FC">
      <w:pPr>
        <w:pStyle w:val="ListParagraph"/>
        <w:numPr>
          <w:ilvl w:val="0"/>
          <w:numId w:val="32"/>
        </w:numPr>
        <w:autoSpaceDE w:val="0"/>
        <w:autoSpaceDN w:val="0"/>
        <w:adjustRightInd w:val="0"/>
        <w:spacing w:before="0" w:after="0"/>
        <w:rPr>
          <w:rFonts w:ascii="Calibri" w:eastAsia="SymbolMT" w:hAnsi="Calibri" w:cs="Calibri"/>
        </w:rPr>
      </w:pPr>
      <w:r w:rsidRPr="00325F9E">
        <w:rPr>
          <w:rFonts w:ascii="Calibri" w:eastAsia="SymbolMT" w:hAnsi="Calibri" w:cs="Calibri"/>
        </w:rPr>
        <w:t xml:space="preserve">Lake St. Clair’s </w:t>
      </w:r>
      <w:r w:rsidR="00622E39" w:rsidRPr="00325F9E">
        <w:rPr>
          <w:rFonts w:ascii="Calibri" w:eastAsia="SymbolMT" w:hAnsi="Calibri" w:cs="Calibri"/>
        </w:rPr>
        <w:t xml:space="preserve">level </w:t>
      </w:r>
      <w:r w:rsidR="0080101D">
        <w:rPr>
          <w:rFonts w:ascii="Calibri" w:eastAsia="SymbolMT" w:hAnsi="Calibri" w:cs="Calibri"/>
        </w:rPr>
        <w:t>is</w:t>
      </w:r>
      <w:r w:rsidR="00622E39" w:rsidRPr="00325F9E">
        <w:rPr>
          <w:rFonts w:ascii="Calibri" w:eastAsia="SymbolMT" w:hAnsi="Calibri" w:cs="Calibri"/>
        </w:rPr>
        <w:t xml:space="preserve"> </w:t>
      </w:r>
      <w:r w:rsidR="00326534">
        <w:rPr>
          <w:rFonts w:ascii="Calibri" w:eastAsia="SymbolMT" w:hAnsi="Calibri" w:cs="Calibri"/>
          <w:b/>
          <w:bCs/>
        </w:rPr>
        <w:t>21</w:t>
      </w:r>
      <w:r w:rsidRPr="00EE0629">
        <w:rPr>
          <w:rFonts w:ascii="Calibri" w:eastAsia="SymbolMT" w:hAnsi="Calibri" w:cs="Calibri"/>
          <w:b/>
          <w:bCs/>
        </w:rPr>
        <w:t xml:space="preserve"> cm</w:t>
      </w:r>
      <w:r w:rsidRPr="00325F9E">
        <w:rPr>
          <w:rFonts w:ascii="Calibri" w:eastAsia="SymbolMT" w:hAnsi="Calibri" w:cs="Calibri"/>
        </w:rPr>
        <w:t xml:space="preserve"> above </w:t>
      </w:r>
      <w:r w:rsidR="00622E39" w:rsidRPr="00325F9E">
        <w:rPr>
          <w:rFonts w:ascii="Calibri" w:eastAsia="SymbolMT" w:hAnsi="Calibri" w:cs="Calibri"/>
        </w:rPr>
        <w:t xml:space="preserve">the period-of-record (1918-2020) </w:t>
      </w:r>
      <w:proofErr w:type="gramStart"/>
      <w:r w:rsidR="00622E39" w:rsidRPr="00325F9E">
        <w:rPr>
          <w:rFonts w:ascii="Calibri" w:eastAsia="SymbolMT" w:hAnsi="Calibri" w:cs="Calibri"/>
        </w:rPr>
        <w:t>average</w:t>
      </w:r>
      <w:proofErr w:type="gramEnd"/>
    </w:p>
    <w:p w14:paraId="2A77DC4D" w14:textId="76A149DD" w:rsidR="00325F9E" w:rsidRPr="00325F9E" w:rsidRDefault="00325F9E" w:rsidP="00ED0EED">
      <w:pPr>
        <w:pStyle w:val="ListParagraph"/>
        <w:numPr>
          <w:ilvl w:val="0"/>
          <w:numId w:val="32"/>
        </w:numPr>
        <w:autoSpaceDE w:val="0"/>
        <w:autoSpaceDN w:val="0"/>
        <w:adjustRightInd w:val="0"/>
        <w:spacing w:before="0" w:after="0"/>
        <w:rPr>
          <w:rFonts w:ascii="Calibri" w:eastAsia="SymbolMT" w:hAnsi="Calibri" w:cs="Calibri"/>
        </w:rPr>
      </w:pPr>
      <w:r w:rsidRPr="00325F9E">
        <w:rPr>
          <w:rFonts w:ascii="Calibri" w:eastAsia="SymbolMT" w:hAnsi="Calibri" w:cs="Calibri"/>
        </w:rPr>
        <w:t xml:space="preserve">Lake Erie’s </w:t>
      </w:r>
      <w:r w:rsidR="00622E39" w:rsidRPr="00325F9E">
        <w:rPr>
          <w:rFonts w:ascii="Calibri" w:eastAsia="SymbolMT" w:hAnsi="Calibri" w:cs="Calibri"/>
        </w:rPr>
        <w:t xml:space="preserve">level </w:t>
      </w:r>
      <w:r w:rsidR="0080101D">
        <w:rPr>
          <w:rFonts w:ascii="Calibri" w:eastAsia="SymbolMT" w:hAnsi="Calibri" w:cs="Calibri"/>
        </w:rPr>
        <w:t>is</w:t>
      </w:r>
      <w:r w:rsidR="00622E39" w:rsidRPr="00325F9E">
        <w:rPr>
          <w:rFonts w:ascii="Calibri" w:eastAsia="SymbolMT" w:hAnsi="Calibri" w:cs="Calibri"/>
        </w:rPr>
        <w:t xml:space="preserve"> </w:t>
      </w:r>
      <w:r w:rsidR="00326534" w:rsidRPr="00326534">
        <w:rPr>
          <w:rFonts w:ascii="Calibri" w:eastAsia="SymbolMT" w:hAnsi="Calibri" w:cs="Calibri"/>
          <w:b/>
          <w:bCs/>
        </w:rPr>
        <w:t>23</w:t>
      </w:r>
      <w:r w:rsidRPr="00EE0629">
        <w:rPr>
          <w:rFonts w:ascii="Calibri" w:eastAsia="SymbolMT" w:hAnsi="Calibri" w:cs="Calibri"/>
          <w:b/>
          <w:bCs/>
        </w:rPr>
        <w:t xml:space="preserve"> cm</w:t>
      </w:r>
      <w:r w:rsidRPr="00325F9E">
        <w:rPr>
          <w:rFonts w:ascii="Calibri" w:eastAsia="SymbolMT" w:hAnsi="Calibri" w:cs="Calibri"/>
        </w:rPr>
        <w:t xml:space="preserve"> above </w:t>
      </w:r>
      <w:r w:rsidR="00622E39" w:rsidRPr="00325F9E">
        <w:rPr>
          <w:rFonts w:ascii="Calibri" w:eastAsia="SymbolMT" w:hAnsi="Calibri" w:cs="Calibri"/>
        </w:rPr>
        <w:t xml:space="preserve">the period-of-record (1918-2020) </w:t>
      </w:r>
      <w:proofErr w:type="gramStart"/>
      <w:r w:rsidR="00622E39" w:rsidRPr="00325F9E">
        <w:rPr>
          <w:rFonts w:ascii="Calibri" w:eastAsia="SymbolMT" w:hAnsi="Calibri" w:cs="Calibri"/>
        </w:rPr>
        <w:t>average</w:t>
      </w:r>
      <w:proofErr w:type="gramEnd"/>
    </w:p>
    <w:p w14:paraId="42F927A0" w14:textId="016029A6" w:rsidR="00325F9E" w:rsidRDefault="00325F9E" w:rsidP="00EB06E7">
      <w:pPr>
        <w:pStyle w:val="ListParagraph"/>
        <w:numPr>
          <w:ilvl w:val="0"/>
          <w:numId w:val="32"/>
        </w:numPr>
        <w:autoSpaceDE w:val="0"/>
        <w:autoSpaceDN w:val="0"/>
        <w:adjustRightInd w:val="0"/>
        <w:spacing w:before="0" w:after="0"/>
        <w:rPr>
          <w:rFonts w:ascii="Calibri" w:eastAsia="SymbolMT" w:hAnsi="Calibri" w:cs="Calibri"/>
        </w:rPr>
      </w:pPr>
      <w:r w:rsidRPr="00325F9E">
        <w:rPr>
          <w:rFonts w:ascii="Calibri" w:eastAsia="SymbolMT" w:hAnsi="Calibri" w:cs="Calibri"/>
        </w:rPr>
        <w:t xml:space="preserve">Lake Ontario’s </w:t>
      </w:r>
      <w:r w:rsidR="00622E39" w:rsidRPr="00325F9E">
        <w:rPr>
          <w:rFonts w:ascii="Calibri" w:eastAsia="SymbolMT" w:hAnsi="Calibri" w:cs="Calibri"/>
        </w:rPr>
        <w:t xml:space="preserve">level </w:t>
      </w:r>
      <w:r w:rsidR="0080101D">
        <w:rPr>
          <w:rFonts w:ascii="Calibri" w:eastAsia="SymbolMT" w:hAnsi="Calibri" w:cs="Calibri"/>
        </w:rPr>
        <w:t>is</w:t>
      </w:r>
      <w:r w:rsidR="00622E39" w:rsidRPr="00325F9E">
        <w:rPr>
          <w:rFonts w:ascii="Calibri" w:eastAsia="SymbolMT" w:hAnsi="Calibri" w:cs="Calibri"/>
        </w:rPr>
        <w:t xml:space="preserve"> </w:t>
      </w:r>
      <w:r w:rsidR="00CA3545">
        <w:rPr>
          <w:rFonts w:ascii="Calibri" w:eastAsia="SymbolMT" w:hAnsi="Calibri" w:cs="Calibri"/>
          <w:b/>
          <w:bCs/>
        </w:rPr>
        <w:t>1</w:t>
      </w:r>
      <w:r w:rsidR="00326534">
        <w:rPr>
          <w:rFonts w:ascii="Calibri" w:eastAsia="SymbolMT" w:hAnsi="Calibri" w:cs="Calibri"/>
          <w:b/>
          <w:bCs/>
        </w:rPr>
        <w:t>1</w:t>
      </w:r>
      <w:r w:rsidRPr="00EE0629">
        <w:rPr>
          <w:rFonts w:ascii="Calibri" w:eastAsia="SymbolMT" w:hAnsi="Calibri" w:cs="Calibri"/>
          <w:b/>
          <w:bCs/>
        </w:rPr>
        <w:t xml:space="preserve"> cm</w:t>
      </w:r>
      <w:r w:rsidRPr="00325F9E">
        <w:rPr>
          <w:rFonts w:ascii="Calibri" w:eastAsia="SymbolMT" w:hAnsi="Calibri" w:cs="Calibri"/>
        </w:rPr>
        <w:t xml:space="preserve"> </w:t>
      </w:r>
      <w:r w:rsidR="00E21DEE" w:rsidRPr="00E21DEE">
        <w:rPr>
          <w:rFonts w:ascii="Calibri" w:eastAsia="SymbolMT" w:hAnsi="Calibri" w:cs="Calibri"/>
          <w:u w:val="single" w:color="FF0000"/>
        </w:rPr>
        <w:t>below</w:t>
      </w:r>
      <w:r w:rsidR="00E21DEE" w:rsidRPr="00325F9E">
        <w:rPr>
          <w:rFonts w:ascii="Calibri" w:eastAsia="SymbolMT" w:hAnsi="Calibri" w:cs="Calibri"/>
        </w:rPr>
        <w:t xml:space="preserve"> </w:t>
      </w:r>
      <w:r w:rsidR="00622E39" w:rsidRPr="00325F9E">
        <w:rPr>
          <w:rFonts w:ascii="Calibri" w:eastAsia="SymbolMT" w:hAnsi="Calibri" w:cs="Calibri"/>
        </w:rPr>
        <w:t xml:space="preserve">the period-of-record (1918-2020) </w:t>
      </w:r>
      <w:proofErr w:type="gramStart"/>
      <w:r w:rsidR="00622E39" w:rsidRPr="00325F9E">
        <w:rPr>
          <w:rFonts w:ascii="Calibri" w:eastAsia="SymbolMT" w:hAnsi="Calibri" w:cs="Calibri"/>
        </w:rPr>
        <w:t>average</w:t>
      </w:r>
      <w:proofErr w:type="gramEnd"/>
    </w:p>
    <w:p w14:paraId="0F938245" w14:textId="4202AAF7" w:rsidR="00CA3545" w:rsidRPr="00325F9E" w:rsidRDefault="00CA3545" w:rsidP="00EB06E7">
      <w:pPr>
        <w:pStyle w:val="ListParagraph"/>
        <w:numPr>
          <w:ilvl w:val="0"/>
          <w:numId w:val="32"/>
        </w:numPr>
        <w:autoSpaceDE w:val="0"/>
        <w:autoSpaceDN w:val="0"/>
        <w:adjustRightInd w:val="0"/>
        <w:spacing w:before="0" w:after="0"/>
        <w:rPr>
          <w:rFonts w:ascii="Calibri" w:eastAsia="SymbolMT" w:hAnsi="Calibri" w:cs="Calibri"/>
        </w:rPr>
      </w:pPr>
      <w:r w:rsidRPr="00325F9E">
        <w:rPr>
          <w:rFonts w:ascii="Calibri" w:eastAsia="SymbolMT" w:hAnsi="Calibri" w:cs="Calibri"/>
        </w:rPr>
        <w:t xml:space="preserve">The Montreal Harbour was </w:t>
      </w:r>
      <w:r w:rsidR="00326534">
        <w:rPr>
          <w:rFonts w:ascii="Calibri" w:eastAsia="SymbolMT" w:hAnsi="Calibri" w:cs="Calibri"/>
          <w:b/>
          <w:bCs/>
        </w:rPr>
        <w:t>25</w:t>
      </w:r>
      <w:r w:rsidRPr="00414902">
        <w:rPr>
          <w:rFonts w:ascii="Calibri" w:eastAsia="SymbolMT" w:hAnsi="Calibri" w:cs="Calibri"/>
          <w:b/>
          <w:bCs/>
        </w:rPr>
        <w:t xml:space="preserve"> cm</w:t>
      </w:r>
      <w:r w:rsidRPr="00325F9E">
        <w:rPr>
          <w:rFonts w:ascii="Calibri" w:eastAsia="SymbolMT" w:hAnsi="Calibri" w:cs="Calibri"/>
        </w:rPr>
        <w:t xml:space="preserve"> </w:t>
      </w:r>
      <w:r w:rsidR="00E21DEE" w:rsidRPr="00E21DEE">
        <w:rPr>
          <w:rFonts w:ascii="Calibri" w:eastAsia="SymbolMT" w:hAnsi="Calibri" w:cs="Calibri"/>
          <w:u w:val="single" w:color="FF0000"/>
        </w:rPr>
        <w:t>below</w:t>
      </w:r>
      <w:r w:rsidR="00E21DEE" w:rsidRPr="00325F9E">
        <w:rPr>
          <w:rFonts w:ascii="Calibri" w:eastAsia="SymbolMT" w:hAnsi="Calibri" w:cs="Calibri"/>
        </w:rPr>
        <w:t xml:space="preserve"> </w:t>
      </w:r>
      <w:r w:rsidRPr="00325F9E">
        <w:rPr>
          <w:rFonts w:ascii="Calibri" w:eastAsia="SymbolMT" w:hAnsi="Calibri" w:cs="Calibri"/>
        </w:rPr>
        <w:t>its period-of-record (19</w:t>
      </w:r>
      <w:r>
        <w:rPr>
          <w:rFonts w:ascii="Calibri" w:eastAsia="SymbolMT" w:hAnsi="Calibri" w:cs="Calibri"/>
        </w:rPr>
        <w:t>67</w:t>
      </w:r>
      <w:r w:rsidRPr="00325F9E">
        <w:rPr>
          <w:rFonts w:ascii="Calibri" w:eastAsia="SymbolMT" w:hAnsi="Calibri" w:cs="Calibri"/>
        </w:rPr>
        <w:t>-</w:t>
      </w:r>
      <w:r w:rsidR="00EA7F7E">
        <w:rPr>
          <w:rFonts w:ascii="Calibri" w:eastAsia="SymbolMT" w:hAnsi="Calibri" w:cs="Calibri"/>
        </w:rPr>
        <w:t>2022</w:t>
      </w:r>
      <w:r w:rsidRPr="00325F9E">
        <w:rPr>
          <w:rFonts w:ascii="Calibri" w:eastAsia="SymbolMT" w:hAnsi="Calibri" w:cs="Calibri"/>
        </w:rPr>
        <w:t xml:space="preserve">) </w:t>
      </w:r>
      <w:proofErr w:type="gramStart"/>
      <w:r w:rsidRPr="00325F9E">
        <w:rPr>
          <w:rFonts w:ascii="Calibri" w:eastAsia="SymbolMT" w:hAnsi="Calibri" w:cs="Calibri"/>
        </w:rPr>
        <w:t>average</w:t>
      </w:r>
      <w:proofErr w:type="gramEnd"/>
    </w:p>
    <w:p w14:paraId="5581D702" w14:textId="77777777" w:rsidR="002638B6" w:rsidRDefault="002638B6" w:rsidP="00325F9E">
      <w:pPr>
        <w:pStyle w:val="Heading2"/>
        <w:sectPr w:rsidR="002638B6" w:rsidSect="00BE62B7">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65" w:right="1138" w:bottom="576" w:left="1138" w:header="619" w:footer="288" w:gutter="0"/>
          <w:cols w:space="708"/>
          <w:docGrid w:linePitch="360"/>
        </w:sectPr>
      </w:pPr>
    </w:p>
    <w:p w14:paraId="792F5976" w14:textId="1AE81BDE" w:rsidR="00E462F1" w:rsidRPr="00D61F9B" w:rsidRDefault="00E462F1" w:rsidP="00325F9E">
      <w:pPr>
        <w:pStyle w:val="Heading2"/>
      </w:pPr>
      <w:r w:rsidRPr="00D61F9B">
        <w:lastRenderedPageBreak/>
        <w:t>Source</w:t>
      </w:r>
    </w:p>
    <w:p w14:paraId="2887EBF2" w14:textId="77777777" w:rsidR="00E462F1" w:rsidRPr="00D61F9B" w:rsidRDefault="00E462F1" w:rsidP="00611920">
      <w:pPr>
        <w:pStyle w:val="ListParagraph"/>
        <w:numPr>
          <w:ilvl w:val="0"/>
          <w:numId w:val="26"/>
        </w:numPr>
        <w:rPr>
          <w:lang w:eastAsia="en-CA"/>
        </w:rPr>
      </w:pPr>
      <w:r w:rsidRPr="00D61F9B">
        <w:t>This</w:t>
      </w:r>
      <w:r w:rsidRPr="00D61F9B">
        <w:rPr>
          <w:lang w:eastAsia="en-CA"/>
        </w:rPr>
        <w:t xml:space="preserve"> report is compiled through products available from the </w:t>
      </w:r>
      <w:hyperlink r:id="rId14" w:tooltip="public webpage" w:history="1">
        <w:r w:rsidRPr="00D61F9B">
          <w:rPr>
            <w:rStyle w:val="Hyperlink"/>
            <w:lang w:eastAsia="en-CA"/>
          </w:rPr>
          <w:t>Surface Water Monitoring Centre</w:t>
        </w:r>
      </w:hyperlink>
      <w:r w:rsidRPr="00D61F9B">
        <w:rPr>
          <w:lang w:eastAsia="en-CA"/>
        </w:rPr>
        <w:t xml:space="preserve"> </w:t>
      </w:r>
      <w:r w:rsidRPr="00D61F9B">
        <w:t>available</w:t>
      </w:r>
      <w:r w:rsidRPr="00D61F9B">
        <w:rPr>
          <w:lang w:eastAsia="en-CA"/>
        </w:rPr>
        <w:t xml:space="preserve"> at:  </w:t>
      </w:r>
      <w:hyperlink r:id="rId15" w:tooltip="Ontario public Low Water webpage" w:history="1">
        <w:r w:rsidRPr="00D61F9B">
          <w:rPr>
            <w:rStyle w:val="Hyperlink"/>
            <w:lang w:eastAsia="en-CA"/>
          </w:rPr>
          <w:t>http://www.ontario.ca/lowwater</w:t>
        </w:r>
      </w:hyperlink>
      <w:r w:rsidRPr="00D61F9B">
        <w:rPr>
          <w:lang w:eastAsia="en-CA"/>
        </w:rPr>
        <w:t>.</w:t>
      </w:r>
    </w:p>
    <w:p w14:paraId="017361EF" w14:textId="77777777" w:rsidR="00DD3020" w:rsidRPr="00D61F9B" w:rsidRDefault="00DD3020" w:rsidP="00ED1A9A">
      <w:pPr>
        <w:pStyle w:val="Heading2"/>
      </w:pPr>
      <w:r w:rsidRPr="00D61F9B">
        <w:t xml:space="preserve">Endnotes </w:t>
      </w:r>
    </w:p>
    <w:p w14:paraId="4280B815" w14:textId="77777777" w:rsidR="00DD3020" w:rsidRPr="00D61F9B" w:rsidRDefault="00DD3020" w:rsidP="00DD3020">
      <w:bookmarkStart w:id="2" w:name="footnote1"/>
      <w:r w:rsidRPr="00385C6C">
        <w:rPr>
          <w:rFonts w:ascii="Arial Black" w:hAnsi="Arial Black"/>
          <w:b/>
          <w:vertAlign w:val="superscript"/>
        </w:rPr>
        <w:t>1</w:t>
      </w:r>
      <w:bookmarkEnd w:id="2"/>
      <w:r w:rsidRPr="00D61F9B">
        <w:t xml:space="preserve"> Environment Canada’s synoptic stations are equipped to measure snow. Precipitation gauges from dataloggers often are not set up to measure snow adequately. The resulting errors plus the elimination of many of the readings for these gauges means our precipitation coverage is poor during months with snow.</w:t>
      </w:r>
    </w:p>
    <w:p w14:paraId="5F22E88D" w14:textId="77777777" w:rsidR="00DD3020" w:rsidRPr="00D61F9B" w:rsidRDefault="00DD3020" w:rsidP="00DD3020">
      <w:bookmarkStart w:id="3" w:name="footnote2"/>
      <w:r w:rsidRPr="00385C6C">
        <w:rPr>
          <w:rFonts w:ascii="Arial Black" w:hAnsi="Arial Black"/>
          <w:vertAlign w:val="superscript"/>
        </w:rPr>
        <w:t>2</w:t>
      </w:r>
      <w:bookmarkEnd w:id="3"/>
      <w:r w:rsidRPr="00D61F9B">
        <w:t xml:space="preserve"> For each gauge used in the analysis the average flow is calculated for July,</w:t>
      </w:r>
      <w:r w:rsidR="009925CF">
        <w:t xml:space="preserve"> </w:t>
      </w:r>
      <w:proofErr w:type="gramStart"/>
      <w:r w:rsidR="009925CF">
        <w:t>August</w:t>
      </w:r>
      <w:proofErr w:type="gramEnd"/>
      <w:r w:rsidR="009925CF">
        <w:t xml:space="preserve"> </w:t>
      </w:r>
      <w:r w:rsidRPr="00D61F9B">
        <w:t xml:space="preserve">and September from the historical record. The minimum of these three values is compared to the past month’s average flow. During the winter months most streams are partially filled or covered over with ice. This ice reduces the cross-section of the stream resulting in flow readings that are higher than actual. This error is corrected in the historical record. </w:t>
      </w:r>
      <w:proofErr w:type="gramStart"/>
      <w:r w:rsidRPr="00D61F9B">
        <w:t>Thus</w:t>
      </w:r>
      <w:proofErr w:type="gramEnd"/>
      <w:r w:rsidRPr="00D61F9B">
        <w:t xml:space="preserve"> the observed, relative to the historical minimum, is also higher than the actual in streams with significant ice conditions. </w:t>
      </w:r>
    </w:p>
    <w:p w14:paraId="5940563E" w14:textId="3A237912" w:rsidR="00DD3020" w:rsidRPr="00D61F9B" w:rsidRDefault="00DD3020" w:rsidP="00DD3020">
      <w:bookmarkStart w:id="4" w:name="footnote3"/>
      <w:r w:rsidRPr="00385C6C">
        <w:rPr>
          <w:rFonts w:ascii="Arial Black" w:hAnsi="Arial Black"/>
          <w:vertAlign w:val="superscript"/>
        </w:rPr>
        <w:t>3</w:t>
      </w:r>
      <w:bookmarkEnd w:id="4"/>
      <w:r w:rsidRPr="00385C6C">
        <w:rPr>
          <w:rFonts w:ascii="Arial Black" w:hAnsi="Arial Black"/>
        </w:rPr>
        <w:t xml:space="preserve"> </w:t>
      </w:r>
      <w:r w:rsidRPr="00D61F9B">
        <w:t xml:space="preserve">Level </w:t>
      </w:r>
      <w:r w:rsidR="00622E39">
        <w:t>1</w:t>
      </w:r>
      <w:r w:rsidRPr="00D61F9B">
        <w:t xml:space="preserve"> conditions initiate the formation of a Water Response Team (WRT) which encourages a voluntary 10% reduction in water use. At Level </w:t>
      </w:r>
      <w:r w:rsidR="00622E39">
        <w:t>2</w:t>
      </w:r>
      <w:r w:rsidRPr="00D61F9B">
        <w:t xml:space="preserve"> the WRT encourages a further 10% reduction by restricting non-essential water use; </w:t>
      </w:r>
      <w:r w:rsidR="00622E39">
        <w:t>L</w:t>
      </w:r>
      <w:r w:rsidRPr="00D61F9B">
        <w:t xml:space="preserve">evel </w:t>
      </w:r>
      <w:r w:rsidR="00622E39">
        <w:t>3</w:t>
      </w:r>
      <w:r w:rsidRPr="00D61F9B">
        <w:t xml:space="preserve"> represents the condition where there is insufficient supply of water to meet all needs which could result in regulation of water use.</w:t>
      </w:r>
    </w:p>
    <w:p w14:paraId="14396D61" w14:textId="77777777" w:rsidR="00DD3020" w:rsidRPr="00D61F9B" w:rsidRDefault="00DD3020" w:rsidP="00DD3020">
      <w:bookmarkStart w:id="5" w:name="footnote4"/>
      <w:r w:rsidRPr="00385C6C">
        <w:rPr>
          <w:rFonts w:ascii="Arial Black" w:hAnsi="Arial Black"/>
          <w:vertAlign w:val="superscript"/>
        </w:rPr>
        <w:t>4</w:t>
      </w:r>
      <w:bookmarkEnd w:id="5"/>
      <w:r w:rsidRPr="00385C6C">
        <w:rPr>
          <w:rFonts w:ascii="Arial Black" w:hAnsi="Arial Black"/>
        </w:rPr>
        <w:t xml:space="preserve"> </w:t>
      </w:r>
      <w:r w:rsidRPr="00D61F9B">
        <w:t>Great Lakes summary includes information from Environment Canada, Great Lakes - St. Lawrence Regulation Office and the Detroit District U.S. Army Corps of Engineers.</w:t>
      </w:r>
    </w:p>
    <w:p w14:paraId="7A25E871" w14:textId="53641546" w:rsidR="00DD3020" w:rsidRDefault="00DD3020" w:rsidP="00DD3020">
      <w:bookmarkStart w:id="6" w:name="footnote5"/>
      <w:r w:rsidRPr="00FA1EFB">
        <w:rPr>
          <w:rFonts w:ascii="Arial Black" w:hAnsi="Arial Black"/>
          <w:vertAlign w:val="superscript"/>
        </w:rPr>
        <w:t>5</w:t>
      </w:r>
      <w:bookmarkEnd w:id="6"/>
      <w:r w:rsidRPr="00FA1EFB">
        <w:t xml:space="preserve"> Outlook provided by Environment Canada.</w:t>
      </w:r>
    </w:p>
    <w:p w14:paraId="1B533ED3" w14:textId="77777777" w:rsidR="00E462F1" w:rsidRPr="00D61F9B" w:rsidRDefault="00E462F1" w:rsidP="00E462F1">
      <w:pPr>
        <w:pStyle w:val="Heading1"/>
      </w:pPr>
      <w:r w:rsidRPr="00D61F9B">
        <w:t>Issuing Low Water Duty Officer</w:t>
      </w:r>
    </w:p>
    <w:p w14:paraId="7792B4E5" w14:textId="48C0742F" w:rsidR="00AB7CF9" w:rsidRDefault="00000000" w:rsidP="00AB7CF9">
      <w:pPr>
        <w:pStyle w:val="NoSpacing"/>
      </w:pPr>
      <w:sdt>
        <w:sdtPr>
          <w:alias w:val="DutyOfficerName"/>
          <w:tag w:val="DutyOfficerName"/>
          <w:id w:val="930941480"/>
          <w:lock w:val="sdtLocked"/>
          <w:placeholder>
            <w:docPart w:val="812B9359B03E4CEC948B86EDD07E9AF3"/>
          </w:placeholder>
        </w:sdtPr>
        <w:sdtContent>
          <w:r w:rsidR="00CD79D5">
            <w:t>Lakshminarayanan Ramanathan</w:t>
          </w:r>
        </w:sdtContent>
      </w:sdt>
      <w:r w:rsidR="00E462F1" w:rsidRPr="00D61F9B">
        <w:t xml:space="preserve"> </w:t>
      </w:r>
      <w:r w:rsidR="00E462F1" w:rsidRPr="00D61F9B">
        <w:br/>
      </w:r>
      <w:r w:rsidR="00CD79D5">
        <w:t>Hydrometric Specialist</w:t>
      </w:r>
      <w:r w:rsidR="00E462F1" w:rsidRPr="00D61F9B">
        <w:t xml:space="preserve">, </w:t>
      </w:r>
      <w:r w:rsidR="00E462F1" w:rsidRPr="00D61F9B">
        <w:br/>
      </w:r>
      <w:r w:rsidR="00AB7CF9" w:rsidRPr="00D61F9B">
        <w:t>Surface Water Monitoring Centre,</w:t>
      </w:r>
    </w:p>
    <w:p w14:paraId="2ADE5724" w14:textId="28C05E3D" w:rsidR="00AB7CF9" w:rsidRDefault="00E462F1" w:rsidP="00AB7CF9">
      <w:pPr>
        <w:pStyle w:val="NoSpacing"/>
      </w:pPr>
      <w:r w:rsidRPr="00D61F9B">
        <w:t>Ministry of</w:t>
      </w:r>
      <w:r w:rsidR="00FA1EFB">
        <w:t xml:space="preserve"> </w:t>
      </w:r>
      <w:r w:rsidRPr="00D61F9B">
        <w:t>Natural Resources and Forestry</w:t>
      </w:r>
    </w:p>
    <w:p w14:paraId="639DDD39" w14:textId="31D7168B" w:rsidR="00E462F1" w:rsidRPr="00D61F9B" w:rsidRDefault="00E462F1" w:rsidP="00AB7CF9">
      <w:pPr>
        <w:pStyle w:val="NoSpacing"/>
      </w:pPr>
      <w:r w:rsidRPr="00D61F9B">
        <w:br/>
      </w:r>
      <w:sdt>
        <w:sdtPr>
          <w:alias w:val="datesignature"/>
          <w:tag w:val="datesignature"/>
          <w:id w:val="-2103628213"/>
          <w:lock w:val="sdtLocked"/>
          <w:placeholder>
            <w:docPart w:val="9CD61ECBB4564ACFAB5AB737C373C8E6"/>
          </w:placeholder>
          <w:date w:fullDate="2023-12-12T00:00:00Z">
            <w:dateFormat w:val="MMMM d, yyyy"/>
            <w:lid w:val="en-CA"/>
            <w:storeMappedDataAs w:val="dateTime"/>
            <w:calendar w:val="gregorian"/>
          </w:date>
        </w:sdtPr>
        <w:sdtContent>
          <w:r w:rsidR="005A5033">
            <w:t>December 12</w:t>
          </w:r>
          <w:r w:rsidR="00DC5713" w:rsidRPr="006B171C">
            <w:t xml:space="preserve">, </w:t>
          </w:r>
          <w:r w:rsidR="00EA7F7E">
            <w:t>2023</w:t>
          </w:r>
        </w:sdtContent>
      </w:sdt>
    </w:p>
    <w:sectPr w:rsidR="00E462F1" w:rsidRPr="00D61F9B" w:rsidSect="002638B6">
      <w:pgSz w:w="12240" w:h="15840" w:code="1"/>
      <w:pgMar w:top="965" w:right="1138" w:bottom="576" w:left="1138" w:header="619"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B41F1" w14:textId="77777777" w:rsidR="00E02B97" w:rsidRDefault="00E02B97" w:rsidP="00D728DF">
      <w:pPr>
        <w:spacing w:before="0" w:after="0" w:line="240" w:lineRule="auto"/>
      </w:pPr>
      <w:r>
        <w:separator/>
      </w:r>
    </w:p>
  </w:endnote>
  <w:endnote w:type="continuationSeparator" w:id="0">
    <w:p w14:paraId="5CD6D8A6" w14:textId="77777777" w:rsidR="00E02B97" w:rsidRDefault="00E02B97" w:rsidP="00D728D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79EC" w14:textId="77777777" w:rsidR="00D373CE" w:rsidRDefault="00D373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7879870"/>
      <w:docPartObj>
        <w:docPartGallery w:val="Page Numbers (Bottom of Page)"/>
        <w:docPartUnique/>
      </w:docPartObj>
    </w:sdtPr>
    <w:sdtEndPr>
      <w:rPr>
        <w:noProof/>
      </w:rPr>
    </w:sdtEndPr>
    <w:sdtContent>
      <w:p w14:paraId="57F6C78E" w14:textId="77777777" w:rsidR="00927CF0" w:rsidRDefault="00927CF0" w:rsidP="00252D87">
        <w:pPr>
          <w:rPr>
            <w:lang w:val="en-US"/>
          </w:rPr>
        </w:pPr>
        <w:r>
          <w:rPr>
            <w:lang w:val="en-US"/>
          </w:rPr>
          <w:t>Ontario Low Water Response – Provincial Low Water</w:t>
        </w:r>
        <w:r w:rsidR="00534A10">
          <w:rPr>
            <w:lang w:val="en-US"/>
          </w:rPr>
          <w:t xml:space="preserve"> Levels</w:t>
        </w:r>
        <w:r>
          <w:rPr>
            <w:lang w:val="en-US"/>
          </w:rPr>
          <w:t xml:space="preserve"> Conditions Report</w:t>
        </w:r>
      </w:p>
      <w:p w14:paraId="315286CD" w14:textId="77777777" w:rsidR="009745A1" w:rsidRDefault="009745A1" w:rsidP="0050591B">
        <w:pPr>
          <w:pStyle w:val="Footer"/>
          <w:jc w:val="right"/>
        </w:pPr>
        <w:r>
          <w:fldChar w:fldCharType="begin"/>
        </w:r>
        <w:r>
          <w:instrText xml:space="preserve"> PAGE   \* MERGEFORMAT </w:instrText>
        </w:r>
        <w:r>
          <w:fldChar w:fldCharType="separate"/>
        </w:r>
        <w:r>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F803" w14:textId="77777777" w:rsidR="00D373CE" w:rsidRDefault="00D373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3E8AB" w14:textId="77777777" w:rsidR="00E02B97" w:rsidRDefault="00E02B97" w:rsidP="00D728DF">
      <w:pPr>
        <w:spacing w:before="0" w:after="0" w:line="240" w:lineRule="auto"/>
      </w:pPr>
      <w:r>
        <w:separator/>
      </w:r>
    </w:p>
  </w:footnote>
  <w:footnote w:type="continuationSeparator" w:id="0">
    <w:p w14:paraId="756019CD" w14:textId="77777777" w:rsidR="00E02B97" w:rsidRDefault="00E02B97" w:rsidP="00D728D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18605" w14:textId="77777777" w:rsidR="00D373CE" w:rsidRDefault="00D373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00CB2" w14:textId="76EC154F" w:rsidR="00927CF0" w:rsidRPr="00252D87" w:rsidRDefault="00927CF0" w:rsidP="00252D87">
    <w:pPr>
      <w:rPr>
        <w:lang w:val="en-US"/>
      </w:rPr>
    </w:pPr>
    <w:r w:rsidRPr="00252D87">
      <w:rPr>
        <w:lang w:val="en-US"/>
      </w:rPr>
      <w:t>Ministry of</w:t>
    </w:r>
    <w:r w:rsidR="00A17138">
      <w:rPr>
        <w:lang w:val="en-US"/>
      </w:rPr>
      <w:t xml:space="preserve"> </w:t>
    </w:r>
    <w:r w:rsidRPr="00252D87">
      <w:rPr>
        <w:lang w:val="en-US"/>
      </w:rPr>
      <w:t>Natural Resources and Forestry</w:t>
    </w:r>
  </w:p>
  <w:p w14:paraId="5513DA1C" w14:textId="77777777" w:rsidR="00927CF0" w:rsidRPr="00927CF0" w:rsidRDefault="00927CF0">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B1AB1" w14:textId="77777777" w:rsidR="00D373CE" w:rsidRDefault="00D373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DE9FFA"/>
    <w:multiLevelType w:val="hybridMultilevel"/>
    <w:tmpl w:val="A0A33DCE"/>
    <w:lvl w:ilvl="0" w:tplc="FFFFFFFF">
      <w:start w:val="1"/>
      <w:numFmt w:val="ideographDigital"/>
      <w:lvlText w:val=""/>
      <w:lvlJc w:val="left"/>
    </w:lvl>
    <w:lvl w:ilvl="1" w:tplc="FFFFFFFF">
      <w:start w:val="1"/>
      <w:numFmt w:val="decimal"/>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3"/>
    <w:multiLevelType w:val="singleLevel"/>
    <w:tmpl w:val="D42055C0"/>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22E3084"/>
    <w:lvl w:ilvl="0">
      <w:start w:val="1"/>
      <w:numFmt w:val="bullet"/>
      <w:lvlText w:val=""/>
      <w:lvlJc w:val="left"/>
      <w:pPr>
        <w:tabs>
          <w:tab w:val="num" w:pos="360"/>
        </w:tabs>
        <w:ind w:left="360" w:hanging="360"/>
      </w:pPr>
      <w:rPr>
        <w:rFonts w:ascii="Symbol" w:hAnsi="Symbol" w:hint="default"/>
        <w:color w:val="auto"/>
      </w:rPr>
    </w:lvl>
  </w:abstractNum>
  <w:abstractNum w:abstractNumId="3" w15:restartNumberingAfterBreak="0">
    <w:nsid w:val="086E1A0A"/>
    <w:multiLevelType w:val="hybridMultilevel"/>
    <w:tmpl w:val="D3ACFFA2"/>
    <w:lvl w:ilvl="0" w:tplc="AFE2DCC4">
      <w:start w:val="1"/>
      <w:numFmt w:val="bullet"/>
      <w:pStyle w:val="ListBullet4"/>
      <w:lvlText w:val=""/>
      <w:lvlJc w:val="left"/>
      <w:pPr>
        <w:ind w:left="1209" w:hanging="360"/>
      </w:pPr>
      <w:rPr>
        <w:rFonts w:ascii="Wingdings" w:hAnsi="Wingdings"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0ADD7AFB"/>
    <w:multiLevelType w:val="hybridMultilevel"/>
    <w:tmpl w:val="8514D5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D6F0821"/>
    <w:multiLevelType w:val="hybridMultilevel"/>
    <w:tmpl w:val="2A8CB724"/>
    <w:lvl w:ilvl="0" w:tplc="10090005">
      <w:start w:val="1"/>
      <w:numFmt w:val="bullet"/>
      <w:lvlText w:val=""/>
      <w:lvlJc w:val="left"/>
      <w:pPr>
        <w:ind w:left="1080" w:hanging="360"/>
      </w:pPr>
      <w:rPr>
        <w:rFonts w:ascii="Wingdings" w:hAnsi="Wingding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0DEC415F"/>
    <w:multiLevelType w:val="hybridMultilevel"/>
    <w:tmpl w:val="E15AD8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0776224"/>
    <w:multiLevelType w:val="hybridMultilevel"/>
    <w:tmpl w:val="C50C10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0F712D9"/>
    <w:multiLevelType w:val="hybridMultilevel"/>
    <w:tmpl w:val="9176E722"/>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1616A28"/>
    <w:multiLevelType w:val="hybridMultilevel"/>
    <w:tmpl w:val="B3B25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68C1D6D"/>
    <w:multiLevelType w:val="hybridMultilevel"/>
    <w:tmpl w:val="3EAA53FE"/>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3733A88"/>
    <w:multiLevelType w:val="hybridMultilevel"/>
    <w:tmpl w:val="4D6C96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49069EB"/>
    <w:multiLevelType w:val="hybridMultilevel"/>
    <w:tmpl w:val="36CC90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7B7570D"/>
    <w:multiLevelType w:val="hybridMultilevel"/>
    <w:tmpl w:val="B6E4B5F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293F1A69"/>
    <w:multiLevelType w:val="hybridMultilevel"/>
    <w:tmpl w:val="BD68B83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2A21CEB"/>
    <w:multiLevelType w:val="hybridMultilevel"/>
    <w:tmpl w:val="02F4A87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C1A781B"/>
    <w:multiLevelType w:val="hybridMultilevel"/>
    <w:tmpl w:val="D6B6BE7C"/>
    <w:lvl w:ilvl="0" w:tplc="10090005">
      <w:start w:val="1"/>
      <w:numFmt w:val="bullet"/>
      <w:lvlText w:val=""/>
      <w:lvlJc w:val="left"/>
      <w:pPr>
        <w:ind w:left="360" w:hanging="360"/>
      </w:pPr>
      <w:rPr>
        <w:rFonts w:ascii="Wingdings" w:hAnsi="Wingding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49102EA1"/>
    <w:multiLevelType w:val="hybridMultilevel"/>
    <w:tmpl w:val="0DA4A2C2"/>
    <w:lvl w:ilvl="0" w:tplc="10090005">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4CE70620"/>
    <w:multiLevelType w:val="hybridMultilevel"/>
    <w:tmpl w:val="5876F9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0272FCD"/>
    <w:multiLevelType w:val="hybridMultilevel"/>
    <w:tmpl w:val="BC127AC4"/>
    <w:lvl w:ilvl="0" w:tplc="25C686B4">
      <w:start w:val="1"/>
      <w:numFmt w:val="bullet"/>
      <w:pStyle w:val="ListBullet3"/>
      <w:lvlText w:val=""/>
      <w:lvlJc w:val="left"/>
      <w:pPr>
        <w:ind w:left="926" w:hanging="360"/>
      </w:pPr>
      <w:rPr>
        <w:rFonts w:ascii="Wingdings" w:hAnsi="Wingdings" w:hint="default"/>
      </w:rPr>
    </w:lvl>
    <w:lvl w:ilvl="1" w:tplc="10090003" w:tentative="1">
      <w:start w:val="1"/>
      <w:numFmt w:val="bullet"/>
      <w:lvlText w:val="o"/>
      <w:lvlJc w:val="left"/>
      <w:pPr>
        <w:ind w:left="1646" w:hanging="360"/>
      </w:pPr>
      <w:rPr>
        <w:rFonts w:ascii="Courier New" w:hAnsi="Courier New" w:cs="Courier New" w:hint="default"/>
      </w:rPr>
    </w:lvl>
    <w:lvl w:ilvl="2" w:tplc="10090005" w:tentative="1">
      <w:start w:val="1"/>
      <w:numFmt w:val="bullet"/>
      <w:lvlText w:val=""/>
      <w:lvlJc w:val="left"/>
      <w:pPr>
        <w:ind w:left="2366" w:hanging="360"/>
      </w:pPr>
      <w:rPr>
        <w:rFonts w:ascii="Wingdings" w:hAnsi="Wingdings" w:hint="default"/>
      </w:rPr>
    </w:lvl>
    <w:lvl w:ilvl="3" w:tplc="10090001" w:tentative="1">
      <w:start w:val="1"/>
      <w:numFmt w:val="bullet"/>
      <w:lvlText w:val=""/>
      <w:lvlJc w:val="left"/>
      <w:pPr>
        <w:ind w:left="3086" w:hanging="360"/>
      </w:pPr>
      <w:rPr>
        <w:rFonts w:ascii="Symbol" w:hAnsi="Symbol" w:hint="default"/>
      </w:rPr>
    </w:lvl>
    <w:lvl w:ilvl="4" w:tplc="10090003" w:tentative="1">
      <w:start w:val="1"/>
      <w:numFmt w:val="bullet"/>
      <w:lvlText w:val="o"/>
      <w:lvlJc w:val="left"/>
      <w:pPr>
        <w:ind w:left="3806" w:hanging="360"/>
      </w:pPr>
      <w:rPr>
        <w:rFonts w:ascii="Courier New" w:hAnsi="Courier New" w:cs="Courier New" w:hint="default"/>
      </w:rPr>
    </w:lvl>
    <w:lvl w:ilvl="5" w:tplc="10090005" w:tentative="1">
      <w:start w:val="1"/>
      <w:numFmt w:val="bullet"/>
      <w:lvlText w:val=""/>
      <w:lvlJc w:val="left"/>
      <w:pPr>
        <w:ind w:left="4526" w:hanging="360"/>
      </w:pPr>
      <w:rPr>
        <w:rFonts w:ascii="Wingdings" w:hAnsi="Wingdings" w:hint="default"/>
      </w:rPr>
    </w:lvl>
    <w:lvl w:ilvl="6" w:tplc="10090001" w:tentative="1">
      <w:start w:val="1"/>
      <w:numFmt w:val="bullet"/>
      <w:lvlText w:val=""/>
      <w:lvlJc w:val="left"/>
      <w:pPr>
        <w:ind w:left="5246" w:hanging="360"/>
      </w:pPr>
      <w:rPr>
        <w:rFonts w:ascii="Symbol" w:hAnsi="Symbol" w:hint="default"/>
      </w:rPr>
    </w:lvl>
    <w:lvl w:ilvl="7" w:tplc="10090003" w:tentative="1">
      <w:start w:val="1"/>
      <w:numFmt w:val="bullet"/>
      <w:lvlText w:val="o"/>
      <w:lvlJc w:val="left"/>
      <w:pPr>
        <w:ind w:left="5966" w:hanging="360"/>
      </w:pPr>
      <w:rPr>
        <w:rFonts w:ascii="Courier New" w:hAnsi="Courier New" w:cs="Courier New" w:hint="default"/>
      </w:rPr>
    </w:lvl>
    <w:lvl w:ilvl="8" w:tplc="10090005" w:tentative="1">
      <w:start w:val="1"/>
      <w:numFmt w:val="bullet"/>
      <w:lvlText w:val=""/>
      <w:lvlJc w:val="left"/>
      <w:pPr>
        <w:ind w:left="6686" w:hanging="360"/>
      </w:pPr>
      <w:rPr>
        <w:rFonts w:ascii="Wingdings" w:hAnsi="Wingdings" w:hint="default"/>
      </w:rPr>
    </w:lvl>
  </w:abstractNum>
  <w:abstractNum w:abstractNumId="20" w15:restartNumberingAfterBreak="0">
    <w:nsid w:val="531B07F1"/>
    <w:multiLevelType w:val="hybridMultilevel"/>
    <w:tmpl w:val="61BCE0EC"/>
    <w:lvl w:ilvl="0" w:tplc="10090001">
      <w:start w:val="1"/>
      <w:numFmt w:val="bullet"/>
      <w:lvlText w:val=""/>
      <w:lvlJc w:val="left"/>
      <w:pPr>
        <w:tabs>
          <w:tab w:val="num" w:pos="360"/>
        </w:tabs>
        <w:ind w:left="36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C36910"/>
    <w:multiLevelType w:val="hybridMultilevel"/>
    <w:tmpl w:val="C57227C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6611B39"/>
    <w:multiLevelType w:val="hybridMultilevel"/>
    <w:tmpl w:val="2FCE76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6FB247B"/>
    <w:multiLevelType w:val="hybridMultilevel"/>
    <w:tmpl w:val="7D78C662"/>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D2C3B01"/>
    <w:multiLevelType w:val="hybridMultilevel"/>
    <w:tmpl w:val="CDF6EB7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04E5C1F"/>
    <w:multiLevelType w:val="hybridMultilevel"/>
    <w:tmpl w:val="99944FDE"/>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6" w15:restartNumberingAfterBreak="0">
    <w:nsid w:val="6B723004"/>
    <w:multiLevelType w:val="hybridMultilevel"/>
    <w:tmpl w:val="99A8296E"/>
    <w:lvl w:ilvl="0" w:tplc="10090005">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DA343E3"/>
    <w:multiLevelType w:val="hybridMultilevel"/>
    <w:tmpl w:val="3AF8AA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EE63858"/>
    <w:multiLevelType w:val="hybridMultilevel"/>
    <w:tmpl w:val="90D4BE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5BD2E63"/>
    <w:multiLevelType w:val="hybridMultilevel"/>
    <w:tmpl w:val="A5A8C2C6"/>
    <w:lvl w:ilvl="0" w:tplc="10090001">
      <w:start w:val="1"/>
      <w:numFmt w:val="bullet"/>
      <w:lvlText w:val=""/>
      <w:lvlJc w:val="left"/>
      <w:pPr>
        <w:ind w:left="783" w:hanging="360"/>
      </w:pPr>
      <w:rPr>
        <w:rFonts w:ascii="Symbol" w:hAnsi="Symbol" w:hint="default"/>
      </w:rPr>
    </w:lvl>
    <w:lvl w:ilvl="1" w:tplc="10090003" w:tentative="1">
      <w:start w:val="1"/>
      <w:numFmt w:val="bullet"/>
      <w:lvlText w:val="o"/>
      <w:lvlJc w:val="left"/>
      <w:pPr>
        <w:ind w:left="1503" w:hanging="360"/>
      </w:pPr>
      <w:rPr>
        <w:rFonts w:ascii="Courier New" w:hAnsi="Courier New" w:cs="Courier New" w:hint="default"/>
      </w:rPr>
    </w:lvl>
    <w:lvl w:ilvl="2" w:tplc="10090005" w:tentative="1">
      <w:start w:val="1"/>
      <w:numFmt w:val="bullet"/>
      <w:lvlText w:val=""/>
      <w:lvlJc w:val="left"/>
      <w:pPr>
        <w:ind w:left="2223" w:hanging="360"/>
      </w:pPr>
      <w:rPr>
        <w:rFonts w:ascii="Wingdings" w:hAnsi="Wingdings" w:hint="default"/>
      </w:rPr>
    </w:lvl>
    <w:lvl w:ilvl="3" w:tplc="10090001" w:tentative="1">
      <w:start w:val="1"/>
      <w:numFmt w:val="bullet"/>
      <w:lvlText w:val=""/>
      <w:lvlJc w:val="left"/>
      <w:pPr>
        <w:ind w:left="2943" w:hanging="360"/>
      </w:pPr>
      <w:rPr>
        <w:rFonts w:ascii="Symbol" w:hAnsi="Symbol" w:hint="default"/>
      </w:rPr>
    </w:lvl>
    <w:lvl w:ilvl="4" w:tplc="10090003" w:tentative="1">
      <w:start w:val="1"/>
      <w:numFmt w:val="bullet"/>
      <w:lvlText w:val="o"/>
      <w:lvlJc w:val="left"/>
      <w:pPr>
        <w:ind w:left="3663" w:hanging="360"/>
      </w:pPr>
      <w:rPr>
        <w:rFonts w:ascii="Courier New" w:hAnsi="Courier New" w:cs="Courier New" w:hint="default"/>
      </w:rPr>
    </w:lvl>
    <w:lvl w:ilvl="5" w:tplc="10090005" w:tentative="1">
      <w:start w:val="1"/>
      <w:numFmt w:val="bullet"/>
      <w:lvlText w:val=""/>
      <w:lvlJc w:val="left"/>
      <w:pPr>
        <w:ind w:left="4383" w:hanging="360"/>
      </w:pPr>
      <w:rPr>
        <w:rFonts w:ascii="Wingdings" w:hAnsi="Wingdings" w:hint="default"/>
      </w:rPr>
    </w:lvl>
    <w:lvl w:ilvl="6" w:tplc="10090001" w:tentative="1">
      <w:start w:val="1"/>
      <w:numFmt w:val="bullet"/>
      <w:lvlText w:val=""/>
      <w:lvlJc w:val="left"/>
      <w:pPr>
        <w:ind w:left="5103" w:hanging="360"/>
      </w:pPr>
      <w:rPr>
        <w:rFonts w:ascii="Symbol" w:hAnsi="Symbol" w:hint="default"/>
      </w:rPr>
    </w:lvl>
    <w:lvl w:ilvl="7" w:tplc="10090003" w:tentative="1">
      <w:start w:val="1"/>
      <w:numFmt w:val="bullet"/>
      <w:lvlText w:val="o"/>
      <w:lvlJc w:val="left"/>
      <w:pPr>
        <w:ind w:left="5823" w:hanging="360"/>
      </w:pPr>
      <w:rPr>
        <w:rFonts w:ascii="Courier New" w:hAnsi="Courier New" w:cs="Courier New" w:hint="default"/>
      </w:rPr>
    </w:lvl>
    <w:lvl w:ilvl="8" w:tplc="10090005" w:tentative="1">
      <w:start w:val="1"/>
      <w:numFmt w:val="bullet"/>
      <w:lvlText w:val=""/>
      <w:lvlJc w:val="left"/>
      <w:pPr>
        <w:ind w:left="6543" w:hanging="360"/>
      </w:pPr>
      <w:rPr>
        <w:rFonts w:ascii="Wingdings" w:hAnsi="Wingdings" w:hint="default"/>
      </w:rPr>
    </w:lvl>
  </w:abstractNum>
  <w:abstractNum w:abstractNumId="30" w15:restartNumberingAfterBreak="0">
    <w:nsid w:val="76EB7837"/>
    <w:multiLevelType w:val="hybridMultilevel"/>
    <w:tmpl w:val="13FAAE9E"/>
    <w:lvl w:ilvl="0" w:tplc="7E286ADE">
      <w:start w:val="1"/>
      <w:numFmt w:val="bullet"/>
      <w:pStyle w:val="ListBullet"/>
      <w:lvlText w:val=""/>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737246485">
    <w:abstractNumId w:val="2"/>
  </w:num>
  <w:num w:numId="2" w16cid:durableId="225183887">
    <w:abstractNumId w:val="1"/>
  </w:num>
  <w:num w:numId="3" w16cid:durableId="1871215332">
    <w:abstractNumId w:val="19"/>
  </w:num>
  <w:num w:numId="4" w16cid:durableId="2139300695">
    <w:abstractNumId w:val="3"/>
  </w:num>
  <w:num w:numId="5" w16cid:durableId="1643849400">
    <w:abstractNumId w:val="0"/>
  </w:num>
  <w:num w:numId="6" w16cid:durableId="2109500103">
    <w:abstractNumId w:val="29"/>
  </w:num>
  <w:num w:numId="7" w16cid:durableId="1712263083">
    <w:abstractNumId w:val="27"/>
  </w:num>
  <w:num w:numId="8" w16cid:durableId="549922173">
    <w:abstractNumId w:val="25"/>
  </w:num>
  <w:num w:numId="9" w16cid:durableId="1398700306">
    <w:abstractNumId w:val="22"/>
  </w:num>
  <w:num w:numId="10" w16cid:durableId="1022363266">
    <w:abstractNumId w:val="2"/>
    <w:lvlOverride w:ilvl="0">
      <w:startOverride w:val="1"/>
    </w:lvlOverride>
  </w:num>
  <w:num w:numId="11" w16cid:durableId="1800225236">
    <w:abstractNumId w:val="10"/>
  </w:num>
  <w:num w:numId="12" w16cid:durableId="93399634">
    <w:abstractNumId w:val="30"/>
  </w:num>
  <w:num w:numId="13" w16cid:durableId="930040995">
    <w:abstractNumId w:val="30"/>
    <w:lvlOverride w:ilvl="0">
      <w:startOverride w:val="1"/>
    </w:lvlOverride>
  </w:num>
  <w:num w:numId="14" w16cid:durableId="391932487">
    <w:abstractNumId w:val="8"/>
  </w:num>
  <w:num w:numId="15" w16cid:durableId="419447002">
    <w:abstractNumId w:val="6"/>
  </w:num>
  <w:num w:numId="16" w16cid:durableId="514922484">
    <w:abstractNumId w:val="9"/>
  </w:num>
  <w:num w:numId="17" w16cid:durableId="894320410">
    <w:abstractNumId w:val="20"/>
  </w:num>
  <w:num w:numId="18" w16cid:durableId="1206523460">
    <w:abstractNumId w:val="4"/>
  </w:num>
  <w:num w:numId="19" w16cid:durableId="575360383">
    <w:abstractNumId w:val="12"/>
  </w:num>
  <w:num w:numId="20" w16cid:durableId="1147673044">
    <w:abstractNumId w:val="7"/>
  </w:num>
  <w:num w:numId="21" w16cid:durableId="1088119138">
    <w:abstractNumId w:val="21"/>
  </w:num>
  <w:num w:numId="22" w16cid:durableId="1284653993">
    <w:abstractNumId w:val="11"/>
  </w:num>
  <w:num w:numId="23" w16cid:durableId="137578606">
    <w:abstractNumId w:val="28"/>
  </w:num>
  <w:num w:numId="24" w16cid:durableId="129324903">
    <w:abstractNumId w:val="13"/>
  </w:num>
  <w:num w:numId="25" w16cid:durableId="1389954171">
    <w:abstractNumId w:val="18"/>
  </w:num>
  <w:num w:numId="26" w16cid:durableId="693262297">
    <w:abstractNumId w:val="15"/>
  </w:num>
  <w:num w:numId="27" w16cid:durableId="1601840914">
    <w:abstractNumId w:val="26"/>
  </w:num>
  <w:num w:numId="28" w16cid:durableId="1286960046">
    <w:abstractNumId w:val="17"/>
  </w:num>
  <w:num w:numId="29" w16cid:durableId="579412964">
    <w:abstractNumId w:val="16"/>
  </w:num>
  <w:num w:numId="30" w16cid:durableId="70784623">
    <w:abstractNumId w:val="23"/>
  </w:num>
  <w:num w:numId="31" w16cid:durableId="1231382123">
    <w:abstractNumId w:val="5"/>
  </w:num>
  <w:num w:numId="32" w16cid:durableId="1851482572">
    <w:abstractNumId w:val="24"/>
  </w:num>
  <w:num w:numId="33" w16cid:durableId="146901507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EE1"/>
    <w:rsid w:val="00002CEE"/>
    <w:rsid w:val="0000729C"/>
    <w:rsid w:val="00016C38"/>
    <w:rsid w:val="00020CE2"/>
    <w:rsid w:val="000235BB"/>
    <w:rsid w:val="0002497F"/>
    <w:rsid w:val="000371E3"/>
    <w:rsid w:val="00037EAA"/>
    <w:rsid w:val="00040F08"/>
    <w:rsid w:val="0004207C"/>
    <w:rsid w:val="0004561C"/>
    <w:rsid w:val="00047778"/>
    <w:rsid w:val="00047E9A"/>
    <w:rsid w:val="00052B11"/>
    <w:rsid w:val="00054610"/>
    <w:rsid w:val="00056BFD"/>
    <w:rsid w:val="000626E1"/>
    <w:rsid w:val="0006355E"/>
    <w:rsid w:val="00070256"/>
    <w:rsid w:val="00072D0E"/>
    <w:rsid w:val="0007357F"/>
    <w:rsid w:val="00075445"/>
    <w:rsid w:val="00081749"/>
    <w:rsid w:val="0008429F"/>
    <w:rsid w:val="0008578B"/>
    <w:rsid w:val="00093F8A"/>
    <w:rsid w:val="00097B1F"/>
    <w:rsid w:val="000B026E"/>
    <w:rsid w:val="000B07ED"/>
    <w:rsid w:val="000B1214"/>
    <w:rsid w:val="000B2C96"/>
    <w:rsid w:val="000B336B"/>
    <w:rsid w:val="000C06A2"/>
    <w:rsid w:val="000C4AE6"/>
    <w:rsid w:val="000D0308"/>
    <w:rsid w:val="000D0619"/>
    <w:rsid w:val="000D2C1E"/>
    <w:rsid w:val="000D4750"/>
    <w:rsid w:val="000D4960"/>
    <w:rsid w:val="000D50EF"/>
    <w:rsid w:val="000D524B"/>
    <w:rsid w:val="000E087C"/>
    <w:rsid w:val="000E5230"/>
    <w:rsid w:val="000E7829"/>
    <w:rsid w:val="000F28B6"/>
    <w:rsid w:val="000F4C9E"/>
    <w:rsid w:val="0010088D"/>
    <w:rsid w:val="00100B78"/>
    <w:rsid w:val="001032C7"/>
    <w:rsid w:val="0011782F"/>
    <w:rsid w:val="0012193F"/>
    <w:rsid w:val="00121CE6"/>
    <w:rsid w:val="001226D6"/>
    <w:rsid w:val="001278A2"/>
    <w:rsid w:val="00127986"/>
    <w:rsid w:val="00130F59"/>
    <w:rsid w:val="00136251"/>
    <w:rsid w:val="00143856"/>
    <w:rsid w:val="0014454B"/>
    <w:rsid w:val="00145867"/>
    <w:rsid w:val="0014748F"/>
    <w:rsid w:val="001509CF"/>
    <w:rsid w:val="00152750"/>
    <w:rsid w:val="00162217"/>
    <w:rsid w:val="00170155"/>
    <w:rsid w:val="00177AC5"/>
    <w:rsid w:val="00181C06"/>
    <w:rsid w:val="00182704"/>
    <w:rsid w:val="00192D7D"/>
    <w:rsid w:val="00195F86"/>
    <w:rsid w:val="001A3EEA"/>
    <w:rsid w:val="001B340F"/>
    <w:rsid w:val="001B3CCA"/>
    <w:rsid w:val="001B709B"/>
    <w:rsid w:val="001B7E35"/>
    <w:rsid w:val="001D45D5"/>
    <w:rsid w:val="001D5806"/>
    <w:rsid w:val="001F12C4"/>
    <w:rsid w:val="001F6C4C"/>
    <w:rsid w:val="001F7F61"/>
    <w:rsid w:val="00205D76"/>
    <w:rsid w:val="0021240A"/>
    <w:rsid w:val="002162A9"/>
    <w:rsid w:val="00220C6E"/>
    <w:rsid w:val="00223E8A"/>
    <w:rsid w:val="00225BA4"/>
    <w:rsid w:val="00226059"/>
    <w:rsid w:val="0022610D"/>
    <w:rsid w:val="00236241"/>
    <w:rsid w:val="00237E08"/>
    <w:rsid w:val="00240583"/>
    <w:rsid w:val="002413D9"/>
    <w:rsid w:val="0025006C"/>
    <w:rsid w:val="00250F3D"/>
    <w:rsid w:val="00252D87"/>
    <w:rsid w:val="00255418"/>
    <w:rsid w:val="002570BE"/>
    <w:rsid w:val="002638B6"/>
    <w:rsid w:val="00270028"/>
    <w:rsid w:val="002734A1"/>
    <w:rsid w:val="00276171"/>
    <w:rsid w:val="002761A3"/>
    <w:rsid w:val="002775D9"/>
    <w:rsid w:val="002812D8"/>
    <w:rsid w:val="00295EA0"/>
    <w:rsid w:val="002969C6"/>
    <w:rsid w:val="002A0037"/>
    <w:rsid w:val="002A3FE5"/>
    <w:rsid w:val="002A4A22"/>
    <w:rsid w:val="002B0ED4"/>
    <w:rsid w:val="002B1769"/>
    <w:rsid w:val="002B5A7E"/>
    <w:rsid w:val="002C0DE9"/>
    <w:rsid w:val="002C30FF"/>
    <w:rsid w:val="002C3EF5"/>
    <w:rsid w:val="002C5D92"/>
    <w:rsid w:val="002C7886"/>
    <w:rsid w:val="002D26DE"/>
    <w:rsid w:val="002D4181"/>
    <w:rsid w:val="002D57D6"/>
    <w:rsid w:val="002D676B"/>
    <w:rsid w:val="002D7315"/>
    <w:rsid w:val="002E116C"/>
    <w:rsid w:val="002E12A3"/>
    <w:rsid w:val="002E35FB"/>
    <w:rsid w:val="002E6875"/>
    <w:rsid w:val="002F03C4"/>
    <w:rsid w:val="002F287C"/>
    <w:rsid w:val="002F78C4"/>
    <w:rsid w:val="0030085A"/>
    <w:rsid w:val="00301FDC"/>
    <w:rsid w:val="00306E20"/>
    <w:rsid w:val="00307D1F"/>
    <w:rsid w:val="00310F11"/>
    <w:rsid w:val="00311DB1"/>
    <w:rsid w:val="00312006"/>
    <w:rsid w:val="00321ED1"/>
    <w:rsid w:val="0032384D"/>
    <w:rsid w:val="00325F9E"/>
    <w:rsid w:val="003263A3"/>
    <w:rsid w:val="00326534"/>
    <w:rsid w:val="0033085B"/>
    <w:rsid w:val="00337D53"/>
    <w:rsid w:val="0034161F"/>
    <w:rsid w:val="0034423C"/>
    <w:rsid w:val="00353634"/>
    <w:rsid w:val="00353C1E"/>
    <w:rsid w:val="00354711"/>
    <w:rsid w:val="00361031"/>
    <w:rsid w:val="00362E0D"/>
    <w:rsid w:val="00363D2F"/>
    <w:rsid w:val="00366143"/>
    <w:rsid w:val="003707EE"/>
    <w:rsid w:val="00372630"/>
    <w:rsid w:val="00373A74"/>
    <w:rsid w:val="00376080"/>
    <w:rsid w:val="0037639F"/>
    <w:rsid w:val="00376438"/>
    <w:rsid w:val="003808A3"/>
    <w:rsid w:val="00382287"/>
    <w:rsid w:val="00382976"/>
    <w:rsid w:val="00385C6C"/>
    <w:rsid w:val="00390B96"/>
    <w:rsid w:val="003A3FF4"/>
    <w:rsid w:val="003A4090"/>
    <w:rsid w:val="003B283E"/>
    <w:rsid w:val="003B326F"/>
    <w:rsid w:val="003C4E78"/>
    <w:rsid w:val="003D0669"/>
    <w:rsid w:val="003D1BED"/>
    <w:rsid w:val="003D794E"/>
    <w:rsid w:val="003F0E52"/>
    <w:rsid w:val="00401673"/>
    <w:rsid w:val="00407B33"/>
    <w:rsid w:val="00414902"/>
    <w:rsid w:val="00421708"/>
    <w:rsid w:val="00423C68"/>
    <w:rsid w:val="00431BE7"/>
    <w:rsid w:val="004410DC"/>
    <w:rsid w:val="004465FA"/>
    <w:rsid w:val="0044666B"/>
    <w:rsid w:val="00447E15"/>
    <w:rsid w:val="00451A62"/>
    <w:rsid w:val="004544C0"/>
    <w:rsid w:val="004574B3"/>
    <w:rsid w:val="004574E4"/>
    <w:rsid w:val="00461307"/>
    <w:rsid w:val="0047082E"/>
    <w:rsid w:val="004715DF"/>
    <w:rsid w:val="004753FE"/>
    <w:rsid w:val="004759EA"/>
    <w:rsid w:val="004777A8"/>
    <w:rsid w:val="004816F7"/>
    <w:rsid w:val="00482037"/>
    <w:rsid w:val="00485711"/>
    <w:rsid w:val="004943B4"/>
    <w:rsid w:val="004949D7"/>
    <w:rsid w:val="00495631"/>
    <w:rsid w:val="004960AB"/>
    <w:rsid w:val="00497F57"/>
    <w:rsid w:val="004A2FE4"/>
    <w:rsid w:val="004A4DF4"/>
    <w:rsid w:val="004A57BF"/>
    <w:rsid w:val="004A6274"/>
    <w:rsid w:val="004A6A19"/>
    <w:rsid w:val="004B038E"/>
    <w:rsid w:val="004B0B14"/>
    <w:rsid w:val="004B1792"/>
    <w:rsid w:val="004C6B2A"/>
    <w:rsid w:val="004C7E08"/>
    <w:rsid w:val="004D2D68"/>
    <w:rsid w:val="004E0036"/>
    <w:rsid w:val="004E182A"/>
    <w:rsid w:val="004E5A58"/>
    <w:rsid w:val="004F0EB0"/>
    <w:rsid w:val="004F124B"/>
    <w:rsid w:val="004F1864"/>
    <w:rsid w:val="0050005B"/>
    <w:rsid w:val="00503105"/>
    <w:rsid w:val="0050591B"/>
    <w:rsid w:val="00507186"/>
    <w:rsid w:val="005132F9"/>
    <w:rsid w:val="00515002"/>
    <w:rsid w:val="00515F48"/>
    <w:rsid w:val="005172BA"/>
    <w:rsid w:val="00521E03"/>
    <w:rsid w:val="005254E3"/>
    <w:rsid w:val="00532C5E"/>
    <w:rsid w:val="005347DB"/>
    <w:rsid w:val="00534A10"/>
    <w:rsid w:val="005351CB"/>
    <w:rsid w:val="00536327"/>
    <w:rsid w:val="00540DD4"/>
    <w:rsid w:val="0054390B"/>
    <w:rsid w:val="005526D9"/>
    <w:rsid w:val="005551BF"/>
    <w:rsid w:val="00555D2A"/>
    <w:rsid w:val="005617C7"/>
    <w:rsid w:val="00563513"/>
    <w:rsid w:val="005660FE"/>
    <w:rsid w:val="0056677A"/>
    <w:rsid w:val="00572A90"/>
    <w:rsid w:val="00577898"/>
    <w:rsid w:val="00577E43"/>
    <w:rsid w:val="005825CE"/>
    <w:rsid w:val="00583787"/>
    <w:rsid w:val="005849D4"/>
    <w:rsid w:val="00587695"/>
    <w:rsid w:val="005908EC"/>
    <w:rsid w:val="00593AAC"/>
    <w:rsid w:val="00594BC6"/>
    <w:rsid w:val="00596440"/>
    <w:rsid w:val="00597A1C"/>
    <w:rsid w:val="005A07DF"/>
    <w:rsid w:val="005A1133"/>
    <w:rsid w:val="005A2981"/>
    <w:rsid w:val="005A5033"/>
    <w:rsid w:val="005A64E5"/>
    <w:rsid w:val="005B408A"/>
    <w:rsid w:val="005B6BA1"/>
    <w:rsid w:val="005C0E5B"/>
    <w:rsid w:val="005C2C7F"/>
    <w:rsid w:val="005C3C95"/>
    <w:rsid w:val="005C6C48"/>
    <w:rsid w:val="005D4E9B"/>
    <w:rsid w:val="005D662B"/>
    <w:rsid w:val="005D7A7A"/>
    <w:rsid w:val="005E0945"/>
    <w:rsid w:val="005E1176"/>
    <w:rsid w:val="005E1F03"/>
    <w:rsid w:val="005E2B88"/>
    <w:rsid w:val="005E3DF7"/>
    <w:rsid w:val="005E5FC4"/>
    <w:rsid w:val="005F0777"/>
    <w:rsid w:val="005F4D0B"/>
    <w:rsid w:val="005F6698"/>
    <w:rsid w:val="00600DD4"/>
    <w:rsid w:val="006044E3"/>
    <w:rsid w:val="00605871"/>
    <w:rsid w:val="00610114"/>
    <w:rsid w:val="00610912"/>
    <w:rsid w:val="00611920"/>
    <w:rsid w:val="00611DFA"/>
    <w:rsid w:val="00612332"/>
    <w:rsid w:val="0061471F"/>
    <w:rsid w:val="00614F59"/>
    <w:rsid w:val="0061511D"/>
    <w:rsid w:val="00622DE2"/>
    <w:rsid w:val="00622E39"/>
    <w:rsid w:val="0062335E"/>
    <w:rsid w:val="00630335"/>
    <w:rsid w:val="006327B6"/>
    <w:rsid w:val="0063419B"/>
    <w:rsid w:val="00634E12"/>
    <w:rsid w:val="006368DE"/>
    <w:rsid w:val="00641460"/>
    <w:rsid w:val="006432A7"/>
    <w:rsid w:val="00646553"/>
    <w:rsid w:val="00646AD8"/>
    <w:rsid w:val="00656D10"/>
    <w:rsid w:val="00661865"/>
    <w:rsid w:val="006635D0"/>
    <w:rsid w:val="006641E3"/>
    <w:rsid w:val="0066433C"/>
    <w:rsid w:val="0066469A"/>
    <w:rsid w:val="00665C77"/>
    <w:rsid w:val="00673B8B"/>
    <w:rsid w:val="00673D2D"/>
    <w:rsid w:val="00674921"/>
    <w:rsid w:val="00687BE2"/>
    <w:rsid w:val="00690C54"/>
    <w:rsid w:val="0069536C"/>
    <w:rsid w:val="00696E62"/>
    <w:rsid w:val="00697F22"/>
    <w:rsid w:val="006B171C"/>
    <w:rsid w:val="006B2C6E"/>
    <w:rsid w:val="006B3DAD"/>
    <w:rsid w:val="006B4BFD"/>
    <w:rsid w:val="006C413D"/>
    <w:rsid w:val="006C515D"/>
    <w:rsid w:val="006C58B0"/>
    <w:rsid w:val="006C5C21"/>
    <w:rsid w:val="006D0C60"/>
    <w:rsid w:val="006D20B8"/>
    <w:rsid w:val="006D3E2E"/>
    <w:rsid w:val="006D400A"/>
    <w:rsid w:val="006D7A74"/>
    <w:rsid w:val="006D7EE1"/>
    <w:rsid w:val="006E140B"/>
    <w:rsid w:val="006E29A9"/>
    <w:rsid w:val="006E45A7"/>
    <w:rsid w:val="006E678C"/>
    <w:rsid w:val="006F2ADC"/>
    <w:rsid w:val="006F343C"/>
    <w:rsid w:val="00703ACF"/>
    <w:rsid w:val="00710FE2"/>
    <w:rsid w:val="0071229F"/>
    <w:rsid w:val="0072118E"/>
    <w:rsid w:val="00721F17"/>
    <w:rsid w:val="0072264D"/>
    <w:rsid w:val="00722D7C"/>
    <w:rsid w:val="00723161"/>
    <w:rsid w:val="0072650E"/>
    <w:rsid w:val="007309EA"/>
    <w:rsid w:val="0073607D"/>
    <w:rsid w:val="00741B0D"/>
    <w:rsid w:val="007464CF"/>
    <w:rsid w:val="0075164F"/>
    <w:rsid w:val="00751FC6"/>
    <w:rsid w:val="007529D4"/>
    <w:rsid w:val="00757751"/>
    <w:rsid w:val="00757970"/>
    <w:rsid w:val="007630CC"/>
    <w:rsid w:val="00764C30"/>
    <w:rsid w:val="00771EB1"/>
    <w:rsid w:val="007726BE"/>
    <w:rsid w:val="0077294D"/>
    <w:rsid w:val="00774C6A"/>
    <w:rsid w:val="007822C7"/>
    <w:rsid w:val="0078396B"/>
    <w:rsid w:val="00786717"/>
    <w:rsid w:val="007867FC"/>
    <w:rsid w:val="0079720B"/>
    <w:rsid w:val="007A550F"/>
    <w:rsid w:val="007A6484"/>
    <w:rsid w:val="007B03E2"/>
    <w:rsid w:val="007B362C"/>
    <w:rsid w:val="007C459A"/>
    <w:rsid w:val="007C58EC"/>
    <w:rsid w:val="007D363E"/>
    <w:rsid w:val="007D5916"/>
    <w:rsid w:val="007D60FB"/>
    <w:rsid w:val="007E5111"/>
    <w:rsid w:val="007E6681"/>
    <w:rsid w:val="007F24C5"/>
    <w:rsid w:val="007F3CE4"/>
    <w:rsid w:val="007F412C"/>
    <w:rsid w:val="007F5207"/>
    <w:rsid w:val="0080101D"/>
    <w:rsid w:val="00801E47"/>
    <w:rsid w:val="0080344A"/>
    <w:rsid w:val="008054BA"/>
    <w:rsid w:val="008056D9"/>
    <w:rsid w:val="00810C19"/>
    <w:rsid w:val="00821D28"/>
    <w:rsid w:val="0082516D"/>
    <w:rsid w:val="008314FE"/>
    <w:rsid w:val="008409BB"/>
    <w:rsid w:val="00840E70"/>
    <w:rsid w:val="00841D3D"/>
    <w:rsid w:val="008457FF"/>
    <w:rsid w:val="00862100"/>
    <w:rsid w:val="008636EF"/>
    <w:rsid w:val="0087043F"/>
    <w:rsid w:val="008721B6"/>
    <w:rsid w:val="00881E23"/>
    <w:rsid w:val="008820B0"/>
    <w:rsid w:val="0088337D"/>
    <w:rsid w:val="00887EA8"/>
    <w:rsid w:val="00887F15"/>
    <w:rsid w:val="00892DEF"/>
    <w:rsid w:val="00892F50"/>
    <w:rsid w:val="0089419A"/>
    <w:rsid w:val="00895D1A"/>
    <w:rsid w:val="00897848"/>
    <w:rsid w:val="008A1203"/>
    <w:rsid w:val="008A21A9"/>
    <w:rsid w:val="008A29C0"/>
    <w:rsid w:val="008A3478"/>
    <w:rsid w:val="008A3FD2"/>
    <w:rsid w:val="008A6A04"/>
    <w:rsid w:val="008B1DC7"/>
    <w:rsid w:val="008B4001"/>
    <w:rsid w:val="008C47F0"/>
    <w:rsid w:val="008C4B1F"/>
    <w:rsid w:val="008C79D7"/>
    <w:rsid w:val="008D0A3E"/>
    <w:rsid w:val="008D212E"/>
    <w:rsid w:val="008D251F"/>
    <w:rsid w:val="008D3C91"/>
    <w:rsid w:val="008E16AA"/>
    <w:rsid w:val="008E2F22"/>
    <w:rsid w:val="008F0859"/>
    <w:rsid w:val="008F11F6"/>
    <w:rsid w:val="008F65FE"/>
    <w:rsid w:val="008F7170"/>
    <w:rsid w:val="00901B61"/>
    <w:rsid w:val="00901FF9"/>
    <w:rsid w:val="00904D24"/>
    <w:rsid w:val="009122CA"/>
    <w:rsid w:val="00916A45"/>
    <w:rsid w:val="00924304"/>
    <w:rsid w:val="00927CF0"/>
    <w:rsid w:val="00930A83"/>
    <w:rsid w:val="0093140A"/>
    <w:rsid w:val="009314B6"/>
    <w:rsid w:val="00932610"/>
    <w:rsid w:val="00933B1D"/>
    <w:rsid w:val="00935C37"/>
    <w:rsid w:val="00940215"/>
    <w:rsid w:val="00942883"/>
    <w:rsid w:val="0094289A"/>
    <w:rsid w:val="009554CD"/>
    <w:rsid w:val="00961A42"/>
    <w:rsid w:val="0096462A"/>
    <w:rsid w:val="009723B5"/>
    <w:rsid w:val="009735AF"/>
    <w:rsid w:val="00973708"/>
    <w:rsid w:val="009745A1"/>
    <w:rsid w:val="00976B95"/>
    <w:rsid w:val="009815D7"/>
    <w:rsid w:val="009817ED"/>
    <w:rsid w:val="009825B9"/>
    <w:rsid w:val="009873F3"/>
    <w:rsid w:val="009915AB"/>
    <w:rsid w:val="009925CF"/>
    <w:rsid w:val="009931F1"/>
    <w:rsid w:val="00993727"/>
    <w:rsid w:val="009942EE"/>
    <w:rsid w:val="009944E5"/>
    <w:rsid w:val="009A46D6"/>
    <w:rsid w:val="009B78B1"/>
    <w:rsid w:val="009B7A18"/>
    <w:rsid w:val="009C2D84"/>
    <w:rsid w:val="009C6528"/>
    <w:rsid w:val="009D2841"/>
    <w:rsid w:val="009D6651"/>
    <w:rsid w:val="009D7322"/>
    <w:rsid w:val="009F1040"/>
    <w:rsid w:val="009F2C89"/>
    <w:rsid w:val="009F5FE7"/>
    <w:rsid w:val="009F6E70"/>
    <w:rsid w:val="009F7378"/>
    <w:rsid w:val="00A00E0E"/>
    <w:rsid w:val="00A0171F"/>
    <w:rsid w:val="00A13B0C"/>
    <w:rsid w:val="00A14631"/>
    <w:rsid w:val="00A17138"/>
    <w:rsid w:val="00A25E01"/>
    <w:rsid w:val="00A266DC"/>
    <w:rsid w:val="00A26ABA"/>
    <w:rsid w:val="00A31F90"/>
    <w:rsid w:val="00A3281E"/>
    <w:rsid w:val="00A3325E"/>
    <w:rsid w:val="00A332F4"/>
    <w:rsid w:val="00A33E6E"/>
    <w:rsid w:val="00A43A99"/>
    <w:rsid w:val="00A45C0A"/>
    <w:rsid w:val="00A545B6"/>
    <w:rsid w:val="00A567D7"/>
    <w:rsid w:val="00A62454"/>
    <w:rsid w:val="00A64C74"/>
    <w:rsid w:val="00A6682F"/>
    <w:rsid w:val="00A66D3B"/>
    <w:rsid w:val="00A7388E"/>
    <w:rsid w:val="00A741E6"/>
    <w:rsid w:val="00A7524E"/>
    <w:rsid w:val="00A76626"/>
    <w:rsid w:val="00A82B32"/>
    <w:rsid w:val="00A8521E"/>
    <w:rsid w:val="00A87199"/>
    <w:rsid w:val="00A918FA"/>
    <w:rsid w:val="00A9198D"/>
    <w:rsid w:val="00A9266C"/>
    <w:rsid w:val="00A94A9F"/>
    <w:rsid w:val="00A96594"/>
    <w:rsid w:val="00A96A54"/>
    <w:rsid w:val="00A96D4D"/>
    <w:rsid w:val="00A97931"/>
    <w:rsid w:val="00AA21A0"/>
    <w:rsid w:val="00AA302F"/>
    <w:rsid w:val="00AA3C32"/>
    <w:rsid w:val="00AA3F89"/>
    <w:rsid w:val="00AA72BD"/>
    <w:rsid w:val="00AB1660"/>
    <w:rsid w:val="00AB1CC5"/>
    <w:rsid w:val="00AB1E66"/>
    <w:rsid w:val="00AB570B"/>
    <w:rsid w:val="00AB7CF9"/>
    <w:rsid w:val="00AC189E"/>
    <w:rsid w:val="00AC36B8"/>
    <w:rsid w:val="00AD22D3"/>
    <w:rsid w:val="00AE2A8D"/>
    <w:rsid w:val="00AE36FD"/>
    <w:rsid w:val="00AE3F00"/>
    <w:rsid w:val="00AE73B2"/>
    <w:rsid w:val="00AF0449"/>
    <w:rsid w:val="00AF1244"/>
    <w:rsid w:val="00B041FA"/>
    <w:rsid w:val="00B07473"/>
    <w:rsid w:val="00B1044F"/>
    <w:rsid w:val="00B22FDE"/>
    <w:rsid w:val="00B27AE3"/>
    <w:rsid w:val="00B318FF"/>
    <w:rsid w:val="00B32E3B"/>
    <w:rsid w:val="00B33941"/>
    <w:rsid w:val="00B33A5F"/>
    <w:rsid w:val="00B36E9D"/>
    <w:rsid w:val="00B4558C"/>
    <w:rsid w:val="00B46DDD"/>
    <w:rsid w:val="00B6131C"/>
    <w:rsid w:val="00B62413"/>
    <w:rsid w:val="00B62DD5"/>
    <w:rsid w:val="00B671B3"/>
    <w:rsid w:val="00B72E8D"/>
    <w:rsid w:val="00B8057E"/>
    <w:rsid w:val="00B9000E"/>
    <w:rsid w:val="00B939C6"/>
    <w:rsid w:val="00B945F1"/>
    <w:rsid w:val="00B9561A"/>
    <w:rsid w:val="00B9642E"/>
    <w:rsid w:val="00B96A6D"/>
    <w:rsid w:val="00BA156F"/>
    <w:rsid w:val="00BA2703"/>
    <w:rsid w:val="00BB138C"/>
    <w:rsid w:val="00BB145A"/>
    <w:rsid w:val="00BB2605"/>
    <w:rsid w:val="00BB3130"/>
    <w:rsid w:val="00BC71AB"/>
    <w:rsid w:val="00BD6CFF"/>
    <w:rsid w:val="00BE43E2"/>
    <w:rsid w:val="00BE62B7"/>
    <w:rsid w:val="00BF052E"/>
    <w:rsid w:val="00BF5CB5"/>
    <w:rsid w:val="00BF6C60"/>
    <w:rsid w:val="00C01DFC"/>
    <w:rsid w:val="00C05B87"/>
    <w:rsid w:val="00C10D36"/>
    <w:rsid w:val="00C11168"/>
    <w:rsid w:val="00C119BB"/>
    <w:rsid w:val="00C22188"/>
    <w:rsid w:val="00C25ED6"/>
    <w:rsid w:val="00C33949"/>
    <w:rsid w:val="00C3402C"/>
    <w:rsid w:val="00C46D6A"/>
    <w:rsid w:val="00C51E20"/>
    <w:rsid w:val="00C52345"/>
    <w:rsid w:val="00C62E77"/>
    <w:rsid w:val="00C65B99"/>
    <w:rsid w:val="00C65E6F"/>
    <w:rsid w:val="00C66548"/>
    <w:rsid w:val="00C674BB"/>
    <w:rsid w:val="00C674C4"/>
    <w:rsid w:val="00C678B8"/>
    <w:rsid w:val="00C75159"/>
    <w:rsid w:val="00C76D22"/>
    <w:rsid w:val="00C82A0E"/>
    <w:rsid w:val="00C910B9"/>
    <w:rsid w:val="00C91C8A"/>
    <w:rsid w:val="00C92844"/>
    <w:rsid w:val="00C93842"/>
    <w:rsid w:val="00C9393B"/>
    <w:rsid w:val="00CA0476"/>
    <w:rsid w:val="00CA3479"/>
    <w:rsid w:val="00CA3545"/>
    <w:rsid w:val="00CA4290"/>
    <w:rsid w:val="00CA4CDC"/>
    <w:rsid w:val="00CB0DB1"/>
    <w:rsid w:val="00CB180B"/>
    <w:rsid w:val="00CB275A"/>
    <w:rsid w:val="00CB399E"/>
    <w:rsid w:val="00CB598C"/>
    <w:rsid w:val="00CB5F15"/>
    <w:rsid w:val="00CC0E5A"/>
    <w:rsid w:val="00CD5388"/>
    <w:rsid w:val="00CD62AC"/>
    <w:rsid w:val="00CD6AE3"/>
    <w:rsid w:val="00CD79D5"/>
    <w:rsid w:val="00CE1267"/>
    <w:rsid w:val="00CE20C4"/>
    <w:rsid w:val="00CE3688"/>
    <w:rsid w:val="00CE40AB"/>
    <w:rsid w:val="00CF0C1E"/>
    <w:rsid w:val="00CF4525"/>
    <w:rsid w:val="00CF6853"/>
    <w:rsid w:val="00D004C4"/>
    <w:rsid w:val="00D021DC"/>
    <w:rsid w:val="00D02E8E"/>
    <w:rsid w:val="00D10DA8"/>
    <w:rsid w:val="00D12930"/>
    <w:rsid w:val="00D134C1"/>
    <w:rsid w:val="00D244E7"/>
    <w:rsid w:val="00D30373"/>
    <w:rsid w:val="00D31678"/>
    <w:rsid w:val="00D31A33"/>
    <w:rsid w:val="00D331EC"/>
    <w:rsid w:val="00D362AD"/>
    <w:rsid w:val="00D373CE"/>
    <w:rsid w:val="00D42BC6"/>
    <w:rsid w:val="00D455B8"/>
    <w:rsid w:val="00D47112"/>
    <w:rsid w:val="00D5692F"/>
    <w:rsid w:val="00D61F9B"/>
    <w:rsid w:val="00D728DF"/>
    <w:rsid w:val="00D72A4C"/>
    <w:rsid w:val="00D73944"/>
    <w:rsid w:val="00D75CC9"/>
    <w:rsid w:val="00D820DB"/>
    <w:rsid w:val="00D84CBC"/>
    <w:rsid w:val="00D9051C"/>
    <w:rsid w:val="00D91074"/>
    <w:rsid w:val="00D92E93"/>
    <w:rsid w:val="00D9437A"/>
    <w:rsid w:val="00D977D1"/>
    <w:rsid w:val="00DA0D28"/>
    <w:rsid w:val="00DB1763"/>
    <w:rsid w:val="00DB38E1"/>
    <w:rsid w:val="00DB3916"/>
    <w:rsid w:val="00DB3F38"/>
    <w:rsid w:val="00DB5135"/>
    <w:rsid w:val="00DB56FB"/>
    <w:rsid w:val="00DB58C2"/>
    <w:rsid w:val="00DB6242"/>
    <w:rsid w:val="00DB7E64"/>
    <w:rsid w:val="00DC5551"/>
    <w:rsid w:val="00DC5713"/>
    <w:rsid w:val="00DC7156"/>
    <w:rsid w:val="00DD3020"/>
    <w:rsid w:val="00DF1624"/>
    <w:rsid w:val="00DF2075"/>
    <w:rsid w:val="00E00522"/>
    <w:rsid w:val="00E00814"/>
    <w:rsid w:val="00E02B97"/>
    <w:rsid w:val="00E05143"/>
    <w:rsid w:val="00E107DC"/>
    <w:rsid w:val="00E11A1B"/>
    <w:rsid w:val="00E12286"/>
    <w:rsid w:val="00E13EFC"/>
    <w:rsid w:val="00E149A8"/>
    <w:rsid w:val="00E165B7"/>
    <w:rsid w:val="00E16D1B"/>
    <w:rsid w:val="00E21303"/>
    <w:rsid w:val="00E21DEE"/>
    <w:rsid w:val="00E22712"/>
    <w:rsid w:val="00E23BF3"/>
    <w:rsid w:val="00E2444F"/>
    <w:rsid w:val="00E249C8"/>
    <w:rsid w:val="00E263F4"/>
    <w:rsid w:val="00E30531"/>
    <w:rsid w:val="00E35CC2"/>
    <w:rsid w:val="00E3614A"/>
    <w:rsid w:val="00E370F5"/>
    <w:rsid w:val="00E40103"/>
    <w:rsid w:val="00E41820"/>
    <w:rsid w:val="00E428B4"/>
    <w:rsid w:val="00E42A14"/>
    <w:rsid w:val="00E42AE1"/>
    <w:rsid w:val="00E42BDF"/>
    <w:rsid w:val="00E43AB2"/>
    <w:rsid w:val="00E462F1"/>
    <w:rsid w:val="00E469E3"/>
    <w:rsid w:val="00E47EC6"/>
    <w:rsid w:val="00E51C6C"/>
    <w:rsid w:val="00E643E1"/>
    <w:rsid w:val="00E6449A"/>
    <w:rsid w:val="00E66160"/>
    <w:rsid w:val="00E82451"/>
    <w:rsid w:val="00E855FB"/>
    <w:rsid w:val="00EA29F2"/>
    <w:rsid w:val="00EA492C"/>
    <w:rsid w:val="00EA7F7E"/>
    <w:rsid w:val="00EB129C"/>
    <w:rsid w:val="00EB2412"/>
    <w:rsid w:val="00EB5433"/>
    <w:rsid w:val="00EB5F04"/>
    <w:rsid w:val="00EC0521"/>
    <w:rsid w:val="00ED04E8"/>
    <w:rsid w:val="00ED0C6C"/>
    <w:rsid w:val="00ED1A9A"/>
    <w:rsid w:val="00ED3A23"/>
    <w:rsid w:val="00ED7491"/>
    <w:rsid w:val="00ED7747"/>
    <w:rsid w:val="00EE0629"/>
    <w:rsid w:val="00EE1F5D"/>
    <w:rsid w:val="00EE3A14"/>
    <w:rsid w:val="00EE3D8A"/>
    <w:rsid w:val="00EE7AFB"/>
    <w:rsid w:val="00F05361"/>
    <w:rsid w:val="00F11025"/>
    <w:rsid w:val="00F16485"/>
    <w:rsid w:val="00F170BD"/>
    <w:rsid w:val="00F211E3"/>
    <w:rsid w:val="00F248E4"/>
    <w:rsid w:val="00F34244"/>
    <w:rsid w:val="00F40966"/>
    <w:rsid w:val="00F41C43"/>
    <w:rsid w:val="00F420FC"/>
    <w:rsid w:val="00F43999"/>
    <w:rsid w:val="00F46365"/>
    <w:rsid w:val="00F47EE8"/>
    <w:rsid w:val="00F557BC"/>
    <w:rsid w:val="00F61DDD"/>
    <w:rsid w:val="00F62004"/>
    <w:rsid w:val="00F672AD"/>
    <w:rsid w:val="00F76975"/>
    <w:rsid w:val="00F77E3E"/>
    <w:rsid w:val="00F8264A"/>
    <w:rsid w:val="00F85988"/>
    <w:rsid w:val="00F91689"/>
    <w:rsid w:val="00F97C7A"/>
    <w:rsid w:val="00FA1EFB"/>
    <w:rsid w:val="00FB14B7"/>
    <w:rsid w:val="00FB1F89"/>
    <w:rsid w:val="00FB39B9"/>
    <w:rsid w:val="00FC574F"/>
    <w:rsid w:val="00FD38B0"/>
    <w:rsid w:val="00FD40D3"/>
    <w:rsid w:val="00FD5A15"/>
    <w:rsid w:val="00FE0C34"/>
    <w:rsid w:val="00FE6438"/>
    <w:rsid w:val="00FF4EEE"/>
    <w:rsid w:val="00FF54A7"/>
    <w:rsid w:val="00FF7B0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0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before="120"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DFA"/>
    <w:rPr>
      <w:rFonts w:ascii="Arial" w:hAnsi="Arial" w:cstheme="minorHAnsi"/>
      <w:color w:val="000000" w:themeColor="text1"/>
      <w:sz w:val="24"/>
      <w:szCs w:val="24"/>
    </w:rPr>
  </w:style>
  <w:style w:type="paragraph" w:styleId="Heading1">
    <w:name w:val="heading 1"/>
    <w:basedOn w:val="Normal"/>
    <w:next w:val="Normal"/>
    <w:link w:val="Heading1Char"/>
    <w:autoRedefine/>
    <w:uiPriority w:val="9"/>
    <w:qFormat/>
    <w:rsid w:val="00ED04E8"/>
    <w:pPr>
      <w:keepNext/>
      <w:keepLines/>
      <w:shd w:val="clear" w:color="auto" w:fill="000000" w:themeFill="text1"/>
      <w:spacing w:before="360"/>
      <w:outlineLvl w:val="0"/>
    </w:pPr>
    <w:rPr>
      <w:rFonts w:eastAsiaTheme="majorEastAsia" w:cs="Arial"/>
      <w:bCs/>
      <w:color w:val="FFFFFF" w:themeColor="background1"/>
      <w:sz w:val="36"/>
      <w:szCs w:val="40"/>
      <w:lang w:eastAsia="en-CA"/>
    </w:rPr>
  </w:style>
  <w:style w:type="paragraph" w:styleId="Heading2">
    <w:name w:val="heading 2"/>
    <w:basedOn w:val="Normal"/>
    <w:next w:val="Normal"/>
    <w:link w:val="Heading2Char"/>
    <w:autoRedefine/>
    <w:uiPriority w:val="9"/>
    <w:unhideWhenUsed/>
    <w:qFormat/>
    <w:rsid w:val="00ED1A9A"/>
    <w:pPr>
      <w:keepNext/>
      <w:keepLines/>
      <w:spacing w:before="360" w:after="120"/>
      <w:outlineLvl w:val="1"/>
    </w:pPr>
    <w:rPr>
      <w:rFonts w:ascii="Arial Rounded MT Bold" w:eastAsiaTheme="majorEastAsia" w:hAnsi="Arial Rounded MT Bold"/>
      <w:bCs/>
      <w:color w:val="auto"/>
      <w:lang w:eastAsia="en-CA"/>
    </w:rPr>
  </w:style>
  <w:style w:type="paragraph" w:styleId="Heading3">
    <w:name w:val="heading 3"/>
    <w:basedOn w:val="BodyText"/>
    <w:next w:val="Normal"/>
    <w:link w:val="Heading3Char"/>
    <w:autoRedefine/>
    <w:uiPriority w:val="9"/>
    <w:unhideWhenUsed/>
    <w:qFormat/>
    <w:rsid w:val="00ED7747"/>
    <w:pPr>
      <w:spacing w:after="120"/>
      <w:outlineLvl w:val="2"/>
    </w:pPr>
    <w:rPr>
      <w:b/>
      <w:color w:val="000000" w:themeColor="text1"/>
    </w:rPr>
  </w:style>
  <w:style w:type="paragraph" w:styleId="Heading4">
    <w:name w:val="heading 4"/>
    <w:basedOn w:val="Normal"/>
    <w:next w:val="Normal"/>
    <w:link w:val="Heading4Char"/>
    <w:autoRedefine/>
    <w:uiPriority w:val="9"/>
    <w:unhideWhenUsed/>
    <w:qFormat/>
    <w:rsid w:val="00AF1244"/>
    <w:pPr>
      <w:keepNext/>
      <w:keepLines/>
      <w:outlineLvl w:val="3"/>
    </w:pPr>
    <w:rPr>
      <w:rFonts w:eastAsiaTheme="majorEastAsia"/>
      <w:b/>
      <w:bCs/>
      <w:i/>
      <w:iCs/>
      <w:color w:val="0000F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04E8"/>
    <w:rPr>
      <w:rFonts w:ascii="Arial" w:eastAsiaTheme="majorEastAsia" w:hAnsi="Arial" w:cs="Arial"/>
      <w:bCs/>
      <w:color w:val="FFFFFF" w:themeColor="background1"/>
      <w:sz w:val="36"/>
      <w:szCs w:val="40"/>
      <w:shd w:val="clear" w:color="auto" w:fill="000000" w:themeFill="text1"/>
      <w:lang w:eastAsia="en-CA"/>
    </w:rPr>
  </w:style>
  <w:style w:type="character" w:customStyle="1" w:styleId="Heading2Char">
    <w:name w:val="Heading 2 Char"/>
    <w:basedOn w:val="DefaultParagraphFont"/>
    <w:link w:val="Heading2"/>
    <w:uiPriority w:val="9"/>
    <w:rsid w:val="00ED1A9A"/>
    <w:rPr>
      <w:rFonts w:ascii="Arial Rounded MT Bold" w:eastAsiaTheme="majorEastAsia" w:hAnsi="Arial Rounded MT Bold" w:cstheme="minorHAnsi"/>
      <w:bCs/>
      <w:sz w:val="24"/>
      <w:szCs w:val="24"/>
      <w:lang w:eastAsia="en-CA"/>
    </w:rPr>
  </w:style>
  <w:style w:type="character" w:customStyle="1" w:styleId="Heading4Char">
    <w:name w:val="Heading 4 Char"/>
    <w:basedOn w:val="DefaultParagraphFont"/>
    <w:link w:val="Heading4"/>
    <w:uiPriority w:val="9"/>
    <w:rsid w:val="00AF1244"/>
    <w:rPr>
      <w:rFonts w:ascii="Arial" w:eastAsiaTheme="majorEastAsia" w:hAnsi="Arial" w:cs="Arial"/>
      <w:b/>
      <w:bCs/>
      <w:i/>
      <w:iCs/>
      <w:color w:val="0000FF"/>
      <w:sz w:val="24"/>
      <w:szCs w:val="24"/>
      <w:lang w:val="en-US"/>
    </w:rPr>
  </w:style>
  <w:style w:type="character" w:customStyle="1" w:styleId="Heading3Char">
    <w:name w:val="Heading 3 Char"/>
    <w:basedOn w:val="DefaultParagraphFont"/>
    <w:link w:val="Heading3"/>
    <w:uiPriority w:val="9"/>
    <w:rsid w:val="00ED7747"/>
    <w:rPr>
      <w:rFonts w:ascii="Arial" w:hAnsi="Arial" w:cs="Arial"/>
      <w:b/>
      <w:color w:val="000000" w:themeColor="text1"/>
      <w:sz w:val="24"/>
      <w:szCs w:val="24"/>
    </w:rPr>
  </w:style>
  <w:style w:type="character" w:styleId="Hyperlink">
    <w:name w:val="Hyperlink"/>
    <w:basedOn w:val="DefaultParagraphFont"/>
    <w:uiPriority w:val="99"/>
    <w:unhideWhenUsed/>
    <w:rsid w:val="00A3281E"/>
    <w:rPr>
      <w:color w:val="0000FF" w:themeColor="hyperlink"/>
      <w:u w:val="single"/>
    </w:rPr>
  </w:style>
  <w:style w:type="table" w:styleId="TableGrid">
    <w:name w:val="Table Grid"/>
    <w:basedOn w:val="TableNormal"/>
    <w:uiPriority w:val="59"/>
    <w:rsid w:val="00A3281E"/>
    <w:pPr>
      <w:spacing w:after="0" w:line="240" w:lineRule="auto"/>
    </w:pPr>
    <w:rPr>
      <w:rFonts w:cs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Pa0"/>
    <w:link w:val="BodyTextChar"/>
    <w:uiPriority w:val="99"/>
    <w:unhideWhenUsed/>
    <w:rsid w:val="00E428B4"/>
    <w:pPr>
      <w:spacing w:after="240" w:line="276" w:lineRule="auto"/>
    </w:pPr>
    <w:rPr>
      <w:color w:val="000000"/>
    </w:rPr>
  </w:style>
  <w:style w:type="character" w:customStyle="1" w:styleId="BodyTextChar">
    <w:name w:val="Body Text Char"/>
    <w:basedOn w:val="DefaultParagraphFont"/>
    <w:link w:val="BodyText"/>
    <w:uiPriority w:val="99"/>
    <w:rsid w:val="00E428B4"/>
    <w:rPr>
      <w:rFonts w:ascii="Arial" w:hAnsi="Arial" w:cs="Arial"/>
      <w:color w:val="000000"/>
      <w:sz w:val="24"/>
      <w:szCs w:val="24"/>
    </w:rPr>
  </w:style>
  <w:style w:type="paragraph" w:styleId="ListBullet">
    <w:name w:val="List Bullet"/>
    <w:basedOn w:val="Normal"/>
    <w:uiPriority w:val="99"/>
    <w:unhideWhenUsed/>
    <w:rsid w:val="00A3281E"/>
    <w:pPr>
      <w:numPr>
        <w:numId w:val="12"/>
      </w:numPr>
      <w:contextualSpacing/>
    </w:pPr>
  </w:style>
  <w:style w:type="paragraph" w:styleId="BalloonText">
    <w:name w:val="Balloon Text"/>
    <w:basedOn w:val="Normal"/>
    <w:link w:val="BalloonTextChar"/>
    <w:uiPriority w:val="99"/>
    <w:semiHidden/>
    <w:unhideWhenUsed/>
    <w:rsid w:val="00A328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281E"/>
    <w:rPr>
      <w:rFonts w:ascii="Tahoma" w:hAnsi="Tahoma" w:cs="Tahoma"/>
      <w:color w:val="000000" w:themeColor="text1"/>
      <w:sz w:val="16"/>
      <w:szCs w:val="16"/>
    </w:rPr>
  </w:style>
  <w:style w:type="table" w:styleId="LightList-Accent1">
    <w:name w:val="Light List Accent 1"/>
    <w:basedOn w:val="TableNormal"/>
    <w:uiPriority w:val="61"/>
    <w:rsid w:val="00A3281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9F6E70"/>
    <w:pPr>
      <w:spacing w:before="100" w:beforeAutospacing="1" w:after="100" w:afterAutospacing="1" w:line="240" w:lineRule="auto"/>
    </w:pPr>
    <w:rPr>
      <w:rFonts w:ascii="Times New Roman" w:eastAsiaTheme="minorEastAsia" w:hAnsi="Times New Roman" w:cs="Times New Roman"/>
      <w:color w:val="auto"/>
      <w:lang w:eastAsia="en-CA"/>
    </w:rPr>
  </w:style>
  <w:style w:type="paragraph" w:styleId="TOCHeading">
    <w:name w:val="TOC Heading"/>
    <w:basedOn w:val="Heading1"/>
    <w:next w:val="Normal"/>
    <w:uiPriority w:val="39"/>
    <w:semiHidden/>
    <w:unhideWhenUsed/>
    <w:qFormat/>
    <w:rsid w:val="000D524B"/>
    <w:pPr>
      <w:spacing w:before="480" w:after="0"/>
      <w:outlineLvl w:val="9"/>
    </w:pPr>
    <w:rPr>
      <w:rFonts w:asciiTheme="majorHAnsi"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rsid w:val="00757751"/>
    <w:pPr>
      <w:tabs>
        <w:tab w:val="right" w:leader="dot" w:pos="9350"/>
      </w:tabs>
      <w:spacing w:after="100"/>
      <w:ind w:left="9350" w:hanging="9350"/>
    </w:pPr>
    <w:rPr>
      <w:color w:val="auto"/>
    </w:rPr>
  </w:style>
  <w:style w:type="paragraph" w:styleId="TOC2">
    <w:name w:val="toc 2"/>
    <w:basedOn w:val="Normal"/>
    <w:next w:val="Normal"/>
    <w:autoRedefine/>
    <w:uiPriority w:val="39"/>
    <w:unhideWhenUsed/>
    <w:rsid w:val="000D524B"/>
    <w:pPr>
      <w:spacing w:after="100"/>
      <w:ind w:left="240"/>
    </w:pPr>
  </w:style>
  <w:style w:type="paragraph" w:styleId="TOC3">
    <w:name w:val="toc 3"/>
    <w:basedOn w:val="Normal"/>
    <w:next w:val="Normal"/>
    <w:autoRedefine/>
    <w:uiPriority w:val="39"/>
    <w:unhideWhenUsed/>
    <w:rsid w:val="000D524B"/>
    <w:pPr>
      <w:spacing w:after="100"/>
      <w:ind w:left="480"/>
    </w:pPr>
  </w:style>
  <w:style w:type="paragraph" w:styleId="Header">
    <w:name w:val="header"/>
    <w:basedOn w:val="Normal"/>
    <w:link w:val="HeaderChar"/>
    <w:uiPriority w:val="99"/>
    <w:unhideWhenUsed/>
    <w:rsid w:val="00D728D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728DF"/>
    <w:rPr>
      <w:rFonts w:ascii="Arial" w:hAnsi="Arial" w:cstheme="minorHAnsi"/>
      <w:color w:val="000000" w:themeColor="text1"/>
      <w:sz w:val="24"/>
      <w:szCs w:val="24"/>
    </w:rPr>
  </w:style>
  <w:style w:type="paragraph" w:styleId="Footer">
    <w:name w:val="footer"/>
    <w:basedOn w:val="Normal"/>
    <w:link w:val="FooterChar"/>
    <w:uiPriority w:val="99"/>
    <w:unhideWhenUsed/>
    <w:rsid w:val="00D728D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728DF"/>
    <w:rPr>
      <w:rFonts w:ascii="Arial" w:hAnsi="Arial" w:cstheme="minorHAnsi"/>
      <w:color w:val="000000" w:themeColor="text1"/>
      <w:sz w:val="24"/>
      <w:szCs w:val="24"/>
    </w:rPr>
  </w:style>
  <w:style w:type="character" w:styleId="CommentReference">
    <w:name w:val="annotation reference"/>
    <w:basedOn w:val="DefaultParagraphFont"/>
    <w:uiPriority w:val="99"/>
    <w:semiHidden/>
    <w:unhideWhenUsed/>
    <w:rsid w:val="00D728DF"/>
    <w:rPr>
      <w:sz w:val="16"/>
      <w:szCs w:val="16"/>
    </w:rPr>
  </w:style>
  <w:style w:type="paragraph" w:styleId="CommentText">
    <w:name w:val="annotation text"/>
    <w:basedOn w:val="Normal"/>
    <w:link w:val="CommentTextChar"/>
    <w:uiPriority w:val="99"/>
    <w:unhideWhenUsed/>
    <w:rsid w:val="00D728DF"/>
    <w:pPr>
      <w:spacing w:line="240" w:lineRule="auto"/>
    </w:pPr>
    <w:rPr>
      <w:sz w:val="20"/>
      <w:szCs w:val="20"/>
    </w:rPr>
  </w:style>
  <w:style w:type="character" w:customStyle="1" w:styleId="CommentTextChar">
    <w:name w:val="Comment Text Char"/>
    <w:basedOn w:val="DefaultParagraphFont"/>
    <w:link w:val="CommentText"/>
    <w:uiPriority w:val="99"/>
    <w:rsid w:val="00D728DF"/>
    <w:rPr>
      <w:rFonts w:ascii="Arial" w:hAnsi="Arial" w:cstheme="minorHAnsi"/>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D728DF"/>
    <w:rPr>
      <w:b/>
      <w:bCs/>
    </w:rPr>
  </w:style>
  <w:style w:type="character" w:customStyle="1" w:styleId="CommentSubjectChar">
    <w:name w:val="Comment Subject Char"/>
    <w:basedOn w:val="CommentTextChar"/>
    <w:link w:val="CommentSubject"/>
    <w:uiPriority w:val="99"/>
    <w:semiHidden/>
    <w:rsid w:val="00D728DF"/>
    <w:rPr>
      <w:rFonts w:ascii="Arial" w:hAnsi="Arial" w:cstheme="minorHAnsi"/>
      <w:b/>
      <w:bCs/>
      <w:color w:val="000000" w:themeColor="text1"/>
      <w:sz w:val="20"/>
      <w:szCs w:val="20"/>
    </w:rPr>
  </w:style>
  <w:style w:type="character" w:styleId="FollowedHyperlink">
    <w:name w:val="FollowedHyperlink"/>
    <w:basedOn w:val="DefaultParagraphFont"/>
    <w:uiPriority w:val="99"/>
    <w:semiHidden/>
    <w:unhideWhenUsed/>
    <w:rsid w:val="00B33941"/>
    <w:rPr>
      <w:color w:val="800080" w:themeColor="followedHyperlink"/>
      <w:u w:val="single"/>
    </w:rPr>
  </w:style>
  <w:style w:type="paragraph" w:styleId="ListBullet2">
    <w:name w:val="List Bullet 2"/>
    <w:basedOn w:val="Normal"/>
    <w:uiPriority w:val="99"/>
    <w:unhideWhenUsed/>
    <w:rsid w:val="00423C68"/>
    <w:pPr>
      <w:numPr>
        <w:numId w:val="2"/>
      </w:numPr>
      <w:contextualSpacing/>
    </w:pPr>
  </w:style>
  <w:style w:type="paragraph" w:styleId="ListBullet3">
    <w:name w:val="List Bullet 3"/>
    <w:basedOn w:val="Normal"/>
    <w:uiPriority w:val="99"/>
    <w:unhideWhenUsed/>
    <w:rsid w:val="00423C68"/>
    <w:pPr>
      <w:numPr>
        <w:numId w:val="3"/>
      </w:numPr>
      <w:contextualSpacing/>
    </w:pPr>
  </w:style>
  <w:style w:type="paragraph" w:styleId="ListBullet4">
    <w:name w:val="List Bullet 4"/>
    <w:basedOn w:val="Normal"/>
    <w:uiPriority w:val="99"/>
    <w:unhideWhenUsed/>
    <w:rsid w:val="00423C68"/>
    <w:pPr>
      <w:numPr>
        <w:numId w:val="4"/>
      </w:numPr>
      <w:contextualSpacing/>
    </w:pPr>
  </w:style>
  <w:style w:type="paragraph" w:styleId="ListParagraph">
    <w:name w:val="List Paragraph"/>
    <w:basedOn w:val="Normal"/>
    <w:link w:val="ListParagraphChar"/>
    <w:uiPriority w:val="34"/>
    <w:qFormat/>
    <w:rsid w:val="00052B11"/>
    <w:pPr>
      <w:spacing w:before="200" w:after="200" w:line="240" w:lineRule="auto"/>
      <w:ind w:firstLine="144"/>
      <w:contextualSpacing/>
    </w:pPr>
    <w:rPr>
      <w:rFonts w:asciiTheme="minorHAnsi" w:eastAsiaTheme="minorEastAsia" w:hAnsiTheme="minorHAnsi" w:cstheme="minorBidi"/>
      <w:color w:val="auto"/>
      <w:szCs w:val="20"/>
    </w:rPr>
  </w:style>
  <w:style w:type="character" w:customStyle="1" w:styleId="ListParagraphChar">
    <w:name w:val="List Paragraph Char"/>
    <w:basedOn w:val="DefaultParagraphFont"/>
    <w:link w:val="ListParagraph"/>
    <w:uiPriority w:val="34"/>
    <w:locked/>
    <w:rsid w:val="00052B11"/>
    <w:rPr>
      <w:rFonts w:eastAsiaTheme="minorEastAsia"/>
      <w:sz w:val="24"/>
      <w:szCs w:val="20"/>
    </w:rPr>
  </w:style>
  <w:style w:type="paragraph" w:customStyle="1" w:styleId="Default">
    <w:name w:val="Default"/>
    <w:rsid w:val="00593AAC"/>
    <w:pPr>
      <w:autoSpaceDE w:val="0"/>
      <w:autoSpaceDN w:val="0"/>
      <w:adjustRightInd w:val="0"/>
      <w:spacing w:before="0" w:after="120"/>
    </w:pPr>
    <w:rPr>
      <w:rFonts w:ascii="Arial" w:hAnsi="Arial" w:cs="Arial"/>
      <w:color w:val="000000"/>
      <w:sz w:val="24"/>
      <w:szCs w:val="24"/>
    </w:rPr>
  </w:style>
  <w:style w:type="paragraph" w:customStyle="1" w:styleId="Pa0">
    <w:name w:val="Pa0"/>
    <w:basedOn w:val="Default"/>
    <w:next w:val="Default"/>
    <w:uiPriority w:val="99"/>
    <w:rsid w:val="00145867"/>
    <w:pPr>
      <w:spacing w:line="241" w:lineRule="atLeast"/>
    </w:pPr>
    <w:rPr>
      <w:color w:val="auto"/>
    </w:rPr>
  </w:style>
  <w:style w:type="paragraph" w:styleId="Title">
    <w:name w:val="Title"/>
    <w:basedOn w:val="Normal"/>
    <w:next w:val="Normal"/>
    <w:link w:val="TitleChar"/>
    <w:uiPriority w:val="10"/>
    <w:qFormat/>
    <w:rsid w:val="004C6B2A"/>
    <w:pPr>
      <w:pBdr>
        <w:bottom w:val="single" w:sz="8" w:space="4" w:color="4F81BD" w:themeColor="accent1"/>
      </w:pBdr>
      <w:spacing w:before="0" w:after="300" w:line="240" w:lineRule="auto"/>
      <w:contextualSpacing/>
    </w:pPr>
    <w:rPr>
      <w:rFonts w:eastAsiaTheme="majorEastAsia" w:cs="Arial"/>
      <w:color w:val="17365D" w:themeColor="text2" w:themeShade="BF"/>
      <w:spacing w:val="5"/>
      <w:kern w:val="28"/>
      <w:sz w:val="52"/>
      <w:szCs w:val="52"/>
    </w:rPr>
  </w:style>
  <w:style w:type="character" w:customStyle="1" w:styleId="TitleChar">
    <w:name w:val="Title Char"/>
    <w:basedOn w:val="DefaultParagraphFont"/>
    <w:link w:val="Title"/>
    <w:uiPriority w:val="10"/>
    <w:rsid w:val="004C6B2A"/>
    <w:rPr>
      <w:rFonts w:ascii="Arial" w:eastAsiaTheme="majorEastAsia" w:hAnsi="Arial" w:cs="Arial"/>
      <w:color w:val="17365D" w:themeColor="text2" w:themeShade="BF"/>
      <w:spacing w:val="5"/>
      <w:kern w:val="28"/>
      <w:sz w:val="52"/>
      <w:szCs w:val="52"/>
    </w:rPr>
  </w:style>
  <w:style w:type="paragraph" w:styleId="Subtitle">
    <w:name w:val="Subtitle"/>
    <w:basedOn w:val="Normal"/>
    <w:next w:val="Normal"/>
    <w:link w:val="SubtitleChar"/>
    <w:uiPriority w:val="11"/>
    <w:qFormat/>
    <w:rsid w:val="004C6B2A"/>
    <w:pPr>
      <w:numPr>
        <w:ilvl w:val="1"/>
      </w:numPr>
    </w:pPr>
    <w:rPr>
      <w:rFonts w:eastAsiaTheme="majorEastAsia" w:cs="Arial"/>
      <w:iCs/>
      <w:color w:val="000099"/>
      <w:spacing w:val="15"/>
      <w:sz w:val="52"/>
      <w:szCs w:val="52"/>
    </w:rPr>
  </w:style>
  <w:style w:type="character" w:customStyle="1" w:styleId="SubtitleChar">
    <w:name w:val="Subtitle Char"/>
    <w:basedOn w:val="DefaultParagraphFont"/>
    <w:link w:val="Subtitle"/>
    <w:uiPriority w:val="11"/>
    <w:rsid w:val="004C6B2A"/>
    <w:rPr>
      <w:rFonts w:ascii="Arial" w:eastAsiaTheme="majorEastAsia" w:hAnsi="Arial" w:cs="Arial"/>
      <w:iCs/>
      <w:color w:val="000099"/>
      <w:spacing w:val="15"/>
      <w:sz w:val="52"/>
      <w:szCs w:val="52"/>
    </w:rPr>
  </w:style>
  <w:style w:type="paragraph" w:customStyle="1" w:styleId="ToCtitle">
    <w:name w:val="ToC title"/>
    <w:basedOn w:val="Default"/>
    <w:qFormat/>
    <w:rsid w:val="004753FE"/>
    <w:pPr>
      <w:shd w:val="solid" w:color="auto" w:fill="auto"/>
      <w:spacing w:after="240"/>
    </w:pPr>
    <w:rPr>
      <w:b/>
      <w:color w:val="FFFFFF" w:themeColor="background1"/>
      <w:sz w:val="40"/>
    </w:rPr>
  </w:style>
  <w:style w:type="character" w:styleId="UnresolvedMention">
    <w:name w:val="Unresolved Mention"/>
    <w:basedOn w:val="DefaultParagraphFont"/>
    <w:uiPriority w:val="99"/>
    <w:semiHidden/>
    <w:unhideWhenUsed/>
    <w:rsid w:val="00EB5F04"/>
    <w:rPr>
      <w:color w:val="605E5C"/>
      <w:shd w:val="clear" w:color="auto" w:fill="E1DFDD"/>
    </w:rPr>
  </w:style>
  <w:style w:type="character" w:styleId="Strong">
    <w:name w:val="Strong"/>
    <w:basedOn w:val="DefaultParagraphFont"/>
    <w:uiPriority w:val="22"/>
    <w:qFormat/>
    <w:rsid w:val="008A29C0"/>
    <w:rPr>
      <w:b/>
      <w:bCs/>
    </w:rPr>
  </w:style>
  <w:style w:type="paragraph" w:styleId="Caption">
    <w:name w:val="caption"/>
    <w:basedOn w:val="Normal"/>
    <w:next w:val="Normal"/>
    <w:uiPriority w:val="35"/>
    <w:unhideWhenUsed/>
    <w:qFormat/>
    <w:rsid w:val="005D7A7A"/>
    <w:pPr>
      <w:spacing w:before="0" w:after="200" w:line="240" w:lineRule="auto"/>
    </w:pPr>
    <w:rPr>
      <w:i/>
      <w:iCs/>
      <w:color w:val="1F497D" w:themeColor="text2"/>
      <w:sz w:val="18"/>
      <w:szCs w:val="18"/>
    </w:rPr>
  </w:style>
  <w:style w:type="character" w:styleId="PlaceholderText">
    <w:name w:val="Placeholder Text"/>
    <w:basedOn w:val="DefaultParagraphFont"/>
    <w:uiPriority w:val="99"/>
    <w:semiHidden/>
    <w:rsid w:val="00311DB1"/>
    <w:rPr>
      <w:color w:val="808080"/>
    </w:rPr>
  </w:style>
  <w:style w:type="paragraph" w:styleId="Revision">
    <w:name w:val="Revision"/>
    <w:hidden/>
    <w:uiPriority w:val="99"/>
    <w:semiHidden/>
    <w:rsid w:val="002812D8"/>
    <w:pPr>
      <w:spacing w:before="0" w:after="0" w:line="240" w:lineRule="auto"/>
    </w:pPr>
    <w:rPr>
      <w:rFonts w:ascii="Arial" w:hAnsi="Arial" w:cstheme="minorHAnsi"/>
      <w:color w:val="000000" w:themeColor="text1"/>
      <w:sz w:val="24"/>
      <w:szCs w:val="24"/>
    </w:rPr>
  </w:style>
  <w:style w:type="paragraph" w:styleId="NoSpacing">
    <w:name w:val="No Spacing"/>
    <w:uiPriority w:val="1"/>
    <w:qFormat/>
    <w:rsid w:val="00AB7CF9"/>
    <w:pPr>
      <w:spacing w:before="0" w:after="0" w:line="240" w:lineRule="auto"/>
    </w:pPr>
    <w:rPr>
      <w:rFonts w:ascii="Arial" w:hAnsi="Arial" w:cstheme="minorHAnsi"/>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9806">
      <w:bodyDiv w:val="1"/>
      <w:marLeft w:val="0"/>
      <w:marRight w:val="0"/>
      <w:marTop w:val="0"/>
      <w:marBottom w:val="0"/>
      <w:divBdr>
        <w:top w:val="none" w:sz="0" w:space="0" w:color="auto"/>
        <w:left w:val="none" w:sz="0" w:space="0" w:color="auto"/>
        <w:bottom w:val="none" w:sz="0" w:space="0" w:color="auto"/>
        <w:right w:val="none" w:sz="0" w:space="0" w:color="auto"/>
      </w:divBdr>
    </w:div>
    <w:div w:id="116878718">
      <w:bodyDiv w:val="1"/>
      <w:marLeft w:val="0"/>
      <w:marRight w:val="0"/>
      <w:marTop w:val="0"/>
      <w:marBottom w:val="0"/>
      <w:divBdr>
        <w:top w:val="none" w:sz="0" w:space="0" w:color="auto"/>
        <w:left w:val="none" w:sz="0" w:space="0" w:color="auto"/>
        <w:bottom w:val="none" w:sz="0" w:space="0" w:color="auto"/>
        <w:right w:val="none" w:sz="0" w:space="0" w:color="auto"/>
      </w:divBdr>
      <w:divsChild>
        <w:div w:id="509570086">
          <w:marLeft w:val="0"/>
          <w:marRight w:val="0"/>
          <w:marTop w:val="0"/>
          <w:marBottom w:val="0"/>
          <w:divBdr>
            <w:top w:val="none" w:sz="0" w:space="0" w:color="auto"/>
            <w:left w:val="none" w:sz="0" w:space="0" w:color="auto"/>
            <w:bottom w:val="none" w:sz="0" w:space="0" w:color="auto"/>
            <w:right w:val="none" w:sz="0" w:space="0" w:color="auto"/>
          </w:divBdr>
          <w:divsChild>
            <w:div w:id="1507284528">
              <w:marLeft w:val="0"/>
              <w:marRight w:val="0"/>
              <w:marTop w:val="0"/>
              <w:marBottom w:val="0"/>
              <w:divBdr>
                <w:top w:val="none" w:sz="0" w:space="0" w:color="auto"/>
                <w:left w:val="none" w:sz="0" w:space="0" w:color="auto"/>
                <w:bottom w:val="none" w:sz="0" w:space="0" w:color="auto"/>
                <w:right w:val="none" w:sz="0" w:space="0" w:color="auto"/>
              </w:divBdr>
              <w:divsChild>
                <w:div w:id="1561207596">
                  <w:marLeft w:val="0"/>
                  <w:marRight w:val="0"/>
                  <w:marTop w:val="0"/>
                  <w:marBottom w:val="0"/>
                  <w:divBdr>
                    <w:top w:val="none" w:sz="0" w:space="0" w:color="auto"/>
                    <w:left w:val="none" w:sz="0" w:space="0" w:color="auto"/>
                    <w:bottom w:val="none" w:sz="0" w:space="0" w:color="auto"/>
                    <w:right w:val="none" w:sz="0" w:space="0" w:color="auto"/>
                  </w:divBdr>
                  <w:divsChild>
                    <w:div w:id="1993870352">
                      <w:marLeft w:val="0"/>
                      <w:marRight w:val="0"/>
                      <w:marTop w:val="0"/>
                      <w:marBottom w:val="0"/>
                      <w:divBdr>
                        <w:top w:val="none" w:sz="0" w:space="0" w:color="auto"/>
                        <w:left w:val="none" w:sz="0" w:space="0" w:color="auto"/>
                        <w:bottom w:val="none" w:sz="0" w:space="0" w:color="auto"/>
                        <w:right w:val="none" w:sz="0" w:space="0" w:color="auto"/>
                      </w:divBdr>
                      <w:divsChild>
                        <w:div w:id="88121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151876">
      <w:bodyDiv w:val="1"/>
      <w:marLeft w:val="0"/>
      <w:marRight w:val="0"/>
      <w:marTop w:val="0"/>
      <w:marBottom w:val="0"/>
      <w:divBdr>
        <w:top w:val="none" w:sz="0" w:space="0" w:color="auto"/>
        <w:left w:val="none" w:sz="0" w:space="0" w:color="auto"/>
        <w:bottom w:val="none" w:sz="0" w:space="0" w:color="auto"/>
        <w:right w:val="none" w:sz="0" w:space="0" w:color="auto"/>
      </w:divBdr>
    </w:div>
    <w:div w:id="182283641">
      <w:bodyDiv w:val="1"/>
      <w:marLeft w:val="0"/>
      <w:marRight w:val="0"/>
      <w:marTop w:val="0"/>
      <w:marBottom w:val="0"/>
      <w:divBdr>
        <w:top w:val="none" w:sz="0" w:space="0" w:color="auto"/>
        <w:left w:val="none" w:sz="0" w:space="0" w:color="auto"/>
        <w:bottom w:val="none" w:sz="0" w:space="0" w:color="auto"/>
        <w:right w:val="none" w:sz="0" w:space="0" w:color="auto"/>
      </w:divBdr>
    </w:div>
    <w:div w:id="203442050">
      <w:bodyDiv w:val="1"/>
      <w:marLeft w:val="0"/>
      <w:marRight w:val="0"/>
      <w:marTop w:val="0"/>
      <w:marBottom w:val="0"/>
      <w:divBdr>
        <w:top w:val="none" w:sz="0" w:space="0" w:color="auto"/>
        <w:left w:val="none" w:sz="0" w:space="0" w:color="auto"/>
        <w:bottom w:val="none" w:sz="0" w:space="0" w:color="auto"/>
        <w:right w:val="none" w:sz="0" w:space="0" w:color="auto"/>
      </w:divBdr>
      <w:divsChild>
        <w:div w:id="1013075510">
          <w:marLeft w:val="547"/>
          <w:marRight w:val="0"/>
          <w:marTop w:val="154"/>
          <w:marBottom w:val="0"/>
          <w:divBdr>
            <w:top w:val="none" w:sz="0" w:space="0" w:color="auto"/>
            <w:left w:val="none" w:sz="0" w:space="0" w:color="auto"/>
            <w:bottom w:val="none" w:sz="0" w:space="0" w:color="auto"/>
            <w:right w:val="none" w:sz="0" w:space="0" w:color="auto"/>
          </w:divBdr>
        </w:div>
      </w:divsChild>
    </w:div>
    <w:div w:id="206453915">
      <w:bodyDiv w:val="1"/>
      <w:marLeft w:val="0"/>
      <w:marRight w:val="0"/>
      <w:marTop w:val="0"/>
      <w:marBottom w:val="0"/>
      <w:divBdr>
        <w:top w:val="none" w:sz="0" w:space="0" w:color="auto"/>
        <w:left w:val="none" w:sz="0" w:space="0" w:color="auto"/>
        <w:bottom w:val="none" w:sz="0" w:space="0" w:color="auto"/>
        <w:right w:val="none" w:sz="0" w:space="0" w:color="auto"/>
      </w:divBdr>
      <w:divsChild>
        <w:div w:id="979069549">
          <w:marLeft w:val="274"/>
          <w:marRight w:val="0"/>
          <w:marTop w:val="0"/>
          <w:marBottom w:val="120"/>
          <w:divBdr>
            <w:top w:val="none" w:sz="0" w:space="0" w:color="auto"/>
            <w:left w:val="none" w:sz="0" w:space="0" w:color="auto"/>
            <w:bottom w:val="none" w:sz="0" w:space="0" w:color="auto"/>
            <w:right w:val="none" w:sz="0" w:space="0" w:color="auto"/>
          </w:divBdr>
        </w:div>
      </w:divsChild>
    </w:div>
    <w:div w:id="245463463">
      <w:bodyDiv w:val="1"/>
      <w:marLeft w:val="0"/>
      <w:marRight w:val="0"/>
      <w:marTop w:val="0"/>
      <w:marBottom w:val="0"/>
      <w:divBdr>
        <w:top w:val="none" w:sz="0" w:space="0" w:color="auto"/>
        <w:left w:val="none" w:sz="0" w:space="0" w:color="auto"/>
        <w:bottom w:val="none" w:sz="0" w:space="0" w:color="auto"/>
        <w:right w:val="none" w:sz="0" w:space="0" w:color="auto"/>
      </w:divBdr>
    </w:div>
    <w:div w:id="503785200">
      <w:bodyDiv w:val="1"/>
      <w:marLeft w:val="0"/>
      <w:marRight w:val="0"/>
      <w:marTop w:val="0"/>
      <w:marBottom w:val="0"/>
      <w:divBdr>
        <w:top w:val="none" w:sz="0" w:space="0" w:color="auto"/>
        <w:left w:val="none" w:sz="0" w:space="0" w:color="auto"/>
        <w:bottom w:val="none" w:sz="0" w:space="0" w:color="auto"/>
        <w:right w:val="none" w:sz="0" w:space="0" w:color="auto"/>
      </w:divBdr>
      <w:divsChild>
        <w:div w:id="1396079742">
          <w:marLeft w:val="274"/>
          <w:marRight w:val="0"/>
          <w:marTop w:val="0"/>
          <w:marBottom w:val="120"/>
          <w:divBdr>
            <w:top w:val="none" w:sz="0" w:space="0" w:color="auto"/>
            <w:left w:val="none" w:sz="0" w:space="0" w:color="auto"/>
            <w:bottom w:val="none" w:sz="0" w:space="0" w:color="auto"/>
            <w:right w:val="none" w:sz="0" w:space="0" w:color="auto"/>
          </w:divBdr>
        </w:div>
      </w:divsChild>
    </w:div>
    <w:div w:id="616761954">
      <w:bodyDiv w:val="1"/>
      <w:marLeft w:val="0"/>
      <w:marRight w:val="0"/>
      <w:marTop w:val="0"/>
      <w:marBottom w:val="0"/>
      <w:divBdr>
        <w:top w:val="none" w:sz="0" w:space="0" w:color="auto"/>
        <w:left w:val="none" w:sz="0" w:space="0" w:color="auto"/>
        <w:bottom w:val="none" w:sz="0" w:space="0" w:color="auto"/>
        <w:right w:val="none" w:sz="0" w:space="0" w:color="auto"/>
      </w:divBdr>
    </w:div>
    <w:div w:id="672100637">
      <w:bodyDiv w:val="1"/>
      <w:marLeft w:val="0"/>
      <w:marRight w:val="0"/>
      <w:marTop w:val="0"/>
      <w:marBottom w:val="0"/>
      <w:divBdr>
        <w:top w:val="none" w:sz="0" w:space="0" w:color="auto"/>
        <w:left w:val="none" w:sz="0" w:space="0" w:color="auto"/>
        <w:bottom w:val="none" w:sz="0" w:space="0" w:color="auto"/>
        <w:right w:val="none" w:sz="0" w:space="0" w:color="auto"/>
      </w:divBdr>
    </w:div>
    <w:div w:id="695161853">
      <w:bodyDiv w:val="1"/>
      <w:marLeft w:val="0"/>
      <w:marRight w:val="0"/>
      <w:marTop w:val="0"/>
      <w:marBottom w:val="0"/>
      <w:divBdr>
        <w:top w:val="none" w:sz="0" w:space="0" w:color="auto"/>
        <w:left w:val="none" w:sz="0" w:space="0" w:color="auto"/>
        <w:bottom w:val="none" w:sz="0" w:space="0" w:color="auto"/>
        <w:right w:val="none" w:sz="0" w:space="0" w:color="auto"/>
      </w:divBdr>
    </w:div>
    <w:div w:id="795097972">
      <w:bodyDiv w:val="1"/>
      <w:marLeft w:val="0"/>
      <w:marRight w:val="0"/>
      <w:marTop w:val="0"/>
      <w:marBottom w:val="0"/>
      <w:divBdr>
        <w:top w:val="none" w:sz="0" w:space="0" w:color="auto"/>
        <w:left w:val="none" w:sz="0" w:space="0" w:color="auto"/>
        <w:bottom w:val="none" w:sz="0" w:space="0" w:color="auto"/>
        <w:right w:val="none" w:sz="0" w:space="0" w:color="auto"/>
      </w:divBdr>
      <w:divsChild>
        <w:div w:id="304090651">
          <w:marLeft w:val="0"/>
          <w:marRight w:val="0"/>
          <w:marTop w:val="0"/>
          <w:marBottom w:val="0"/>
          <w:divBdr>
            <w:top w:val="none" w:sz="0" w:space="0" w:color="auto"/>
            <w:left w:val="none" w:sz="0" w:space="0" w:color="auto"/>
            <w:bottom w:val="none" w:sz="0" w:space="0" w:color="auto"/>
            <w:right w:val="none" w:sz="0" w:space="0" w:color="auto"/>
          </w:divBdr>
          <w:divsChild>
            <w:div w:id="398138781">
              <w:marLeft w:val="0"/>
              <w:marRight w:val="0"/>
              <w:marTop w:val="0"/>
              <w:marBottom w:val="0"/>
              <w:divBdr>
                <w:top w:val="none" w:sz="0" w:space="0" w:color="auto"/>
                <w:left w:val="none" w:sz="0" w:space="0" w:color="auto"/>
                <w:bottom w:val="none" w:sz="0" w:space="0" w:color="auto"/>
                <w:right w:val="none" w:sz="0" w:space="0" w:color="auto"/>
              </w:divBdr>
              <w:divsChild>
                <w:div w:id="2130776092">
                  <w:marLeft w:val="-225"/>
                  <w:marRight w:val="-225"/>
                  <w:marTop w:val="0"/>
                  <w:marBottom w:val="0"/>
                  <w:divBdr>
                    <w:top w:val="none" w:sz="0" w:space="0" w:color="auto"/>
                    <w:left w:val="none" w:sz="0" w:space="0" w:color="auto"/>
                    <w:bottom w:val="none" w:sz="0" w:space="0" w:color="auto"/>
                    <w:right w:val="none" w:sz="0" w:space="0" w:color="auto"/>
                  </w:divBdr>
                  <w:divsChild>
                    <w:div w:id="291256394">
                      <w:marLeft w:val="0"/>
                      <w:marRight w:val="0"/>
                      <w:marTop w:val="0"/>
                      <w:marBottom w:val="0"/>
                      <w:divBdr>
                        <w:top w:val="none" w:sz="0" w:space="0" w:color="auto"/>
                        <w:left w:val="none" w:sz="0" w:space="0" w:color="auto"/>
                        <w:bottom w:val="none" w:sz="0" w:space="0" w:color="auto"/>
                        <w:right w:val="none" w:sz="0" w:space="0" w:color="auto"/>
                      </w:divBdr>
                      <w:divsChild>
                        <w:div w:id="685986468">
                          <w:marLeft w:val="0"/>
                          <w:marRight w:val="0"/>
                          <w:marTop w:val="0"/>
                          <w:marBottom w:val="0"/>
                          <w:divBdr>
                            <w:top w:val="single" w:sz="6" w:space="0" w:color="D2D2D2"/>
                            <w:left w:val="single" w:sz="6" w:space="15" w:color="D2D2D2"/>
                            <w:bottom w:val="single" w:sz="6" w:space="0" w:color="D2D2D2"/>
                            <w:right w:val="single" w:sz="6" w:space="15" w:color="D2D2D2"/>
                          </w:divBdr>
                          <w:divsChild>
                            <w:div w:id="36777875">
                              <w:marLeft w:val="0"/>
                              <w:marRight w:val="0"/>
                              <w:marTop w:val="0"/>
                              <w:marBottom w:val="0"/>
                              <w:divBdr>
                                <w:top w:val="none" w:sz="0" w:space="0" w:color="auto"/>
                                <w:left w:val="none" w:sz="0" w:space="0" w:color="auto"/>
                                <w:bottom w:val="none" w:sz="0" w:space="0" w:color="auto"/>
                                <w:right w:val="none" w:sz="0" w:space="0" w:color="auto"/>
                              </w:divBdr>
                              <w:divsChild>
                                <w:div w:id="1597637045">
                                  <w:marLeft w:val="0"/>
                                  <w:marRight w:val="0"/>
                                  <w:marTop w:val="0"/>
                                  <w:marBottom w:val="0"/>
                                  <w:divBdr>
                                    <w:top w:val="none" w:sz="0" w:space="0" w:color="auto"/>
                                    <w:left w:val="none" w:sz="0" w:space="0" w:color="auto"/>
                                    <w:bottom w:val="none" w:sz="0" w:space="0" w:color="auto"/>
                                    <w:right w:val="none" w:sz="0" w:space="0" w:color="auto"/>
                                  </w:divBdr>
                                  <w:divsChild>
                                    <w:div w:id="190344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5666286">
      <w:bodyDiv w:val="1"/>
      <w:marLeft w:val="0"/>
      <w:marRight w:val="0"/>
      <w:marTop w:val="0"/>
      <w:marBottom w:val="0"/>
      <w:divBdr>
        <w:top w:val="none" w:sz="0" w:space="0" w:color="auto"/>
        <w:left w:val="none" w:sz="0" w:space="0" w:color="auto"/>
        <w:bottom w:val="none" w:sz="0" w:space="0" w:color="auto"/>
        <w:right w:val="none" w:sz="0" w:space="0" w:color="auto"/>
      </w:divBdr>
    </w:div>
    <w:div w:id="892037079">
      <w:bodyDiv w:val="1"/>
      <w:marLeft w:val="0"/>
      <w:marRight w:val="0"/>
      <w:marTop w:val="0"/>
      <w:marBottom w:val="0"/>
      <w:divBdr>
        <w:top w:val="none" w:sz="0" w:space="0" w:color="auto"/>
        <w:left w:val="none" w:sz="0" w:space="0" w:color="auto"/>
        <w:bottom w:val="none" w:sz="0" w:space="0" w:color="auto"/>
        <w:right w:val="none" w:sz="0" w:space="0" w:color="auto"/>
      </w:divBdr>
      <w:divsChild>
        <w:div w:id="2021814855">
          <w:marLeft w:val="0"/>
          <w:marRight w:val="0"/>
          <w:marTop w:val="0"/>
          <w:marBottom w:val="0"/>
          <w:divBdr>
            <w:top w:val="none" w:sz="0" w:space="0" w:color="auto"/>
            <w:left w:val="none" w:sz="0" w:space="0" w:color="auto"/>
            <w:bottom w:val="none" w:sz="0" w:space="0" w:color="auto"/>
            <w:right w:val="none" w:sz="0" w:space="0" w:color="auto"/>
          </w:divBdr>
          <w:divsChild>
            <w:div w:id="1739358076">
              <w:marLeft w:val="0"/>
              <w:marRight w:val="0"/>
              <w:marTop w:val="0"/>
              <w:marBottom w:val="0"/>
              <w:divBdr>
                <w:top w:val="none" w:sz="0" w:space="0" w:color="auto"/>
                <w:left w:val="none" w:sz="0" w:space="0" w:color="auto"/>
                <w:bottom w:val="none" w:sz="0" w:space="0" w:color="auto"/>
                <w:right w:val="none" w:sz="0" w:space="0" w:color="auto"/>
              </w:divBdr>
              <w:divsChild>
                <w:div w:id="1298871733">
                  <w:marLeft w:val="0"/>
                  <w:marRight w:val="0"/>
                  <w:marTop w:val="0"/>
                  <w:marBottom w:val="0"/>
                  <w:divBdr>
                    <w:top w:val="none" w:sz="0" w:space="0" w:color="auto"/>
                    <w:left w:val="none" w:sz="0" w:space="0" w:color="auto"/>
                    <w:bottom w:val="none" w:sz="0" w:space="0" w:color="auto"/>
                    <w:right w:val="none" w:sz="0" w:space="0" w:color="auto"/>
                  </w:divBdr>
                  <w:divsChild>
                    <w:div w:id="119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594773">
      <w:bodyDiv w:val="1"/>
      <w:marLeft w:val="0"/>
      <w:marRight w:val="0"/>
      <w:marTop w:val="0"/>
      <w:marBottom w:val="0"/>
      <w:divBdr>
        <w:top w:val="none" w:sz="0" w:space="0" w:color="auto"/>
        <w:left w:val="none" w:sz="0" w:space="0" w:color="auto"/>
        <w:bottom w:val="none" w:sz="0" w:space="0" w:color="auto"/>
        <w:right w:val="none" w:sz="0" w:space="0" w:color="auto"/>
      </w:divBdr>
      <w:divsChild>
        <w:div w:id="153182089">
          <w:marLeft w:val="0"/>
          <w:marRight w:val="0"/>
          <w:marTop w:val="0"/>
          <w:marBottom w:val="0"/>
          <w:divBdr>
            <w:top w:val="none" w:sz="0" w:space="0" w:color="auto"/>
            <w:left w:val="none" w:sz="0" w:space="0" w:color="auto"/>
            <w:bottom w:val="none" w:sz="0" w:space="0" w:color="auto"/>
            <w:right w:val="none" w:sz="0" w:space="0" w:color="auto"/>
          </w:divBdr>
          <w:divsChild>
            <w:div w:id="1972780660">
              <w:marLeft w:val="0"/>
              <w:marRight w:val="0"/>
              <w:marTop w:val="0"/>
              <w:marBottom w:val="0"/>
              <w:divBdr>
                <w:top w:val="none" w:sz="0" w:space="0" w:color="auto"/>
                <w:left w:val="none" w:sz="0" w:space="0" w:color="auto"/>
                <w:bottom w:val="none" w:sz="0" w:space="0" w:color="auto"/>
                <w:right w:val="none" w:sz="0" w:space="0" w:color="auto"/>
              </w:divBdr>
              <w:divsChild>
                <w:div w:id="1924099890">
                  <w:marLeft w:val="0"/>
                  <w:marRight w:val="0"/>
                  <w:marTop w:val="0"/>
                  <w:marBottom w:val="0"/>
                  <w:divBdr>
                    <w:top w:val="none" w:sz="0" w:space="0" w:color="auto"/>
                    <w:left w:val="none" w:sz="0" w:space="0" w:color="auto"/>
                    <w:bottom w:val="none" w:sz="0" w:space="0" w:color="auto"/>
                    <w:right w:val="none" w:sz="0" w:space="0" w:color="auto"/>
                  </w:divBdr>
                  <w:divsChild>
                    <w:div w:id="50247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765147">
      <w:bodyDiv w:val="1"/>
      <w:marLeft w:val="0"/>
      <w:marRight w:val="0"/>
      <w:marTop w:val="0"/>
      <w:marBottom w:val="0"/>
      <w:divBdr>
        <w:top w:val="none" w:sz="0" w:space="0" w:color="auto"/>
        <w:left w:val="none" w:sz="0" w:space="0" w:color="auto"/>
        <w:bottom w:val="none" w:sz="0" w:space="0" w:color="auto"/>
        <w:right w:val="none" w:sz="0" w:space="0" w:color="auto"/>
      </w:divBdr>
      <w:divsChild>
        <w:div w:id="176887080">
          <w:marLeft w:val="0"/>
          <w:marRight w:val="0"/>
          <w:marTop w:val="0"/>
          <w:marBottom w:val="0"/>
          <w:divBdr>
            <w:top w:val="none" w:sz="0" w:space="0" w:color="auto"/>
            <w:left w:val="none" w:sz="0" w:space="0" w:color="auto"/>
            <w:bottom w:val="none" w:sz="0" w:space="0" w:color="auto"/>
            <w:right w:val="none" w:sz="0" w:space="0" w:color="auto"/>
          </w:divBdr>
          <w:divsChild>
            <w:div w:id="831919289">
              <w:marLeft w:val="0"/>
              <w:marRight w:val="0"/>
              <w:marTop w:val="0"/>
              <w:marBottom w:val="0"/>
              <w:divBdr>
                <w:top w:val="none" w:sz="0" w:space="0" w:color="auto"/>
                <w:left w:val="none" w:sz="0" w:space="0" w:color="auto"/>
                <w:bottom w:val="none" w:sz="0" w:space="0" w:color="auto"/>
                <w:right w:val="none" w:sz="0" w:space="0" w:color="auto"/>
              </w:divBdr>
              <w:divsChild>
                <w:div w:id="1550803903">
                  <w:marLeft w:val="0"/>
                  <w:marRight w:val="0"/>
                  <w:marTop w:val="0"/>
                  <w:marBottom w:val="0"/>
                  <w:divBdr>
                    <w:top w:val="none" w:sz="0" w:space="0" w:color="auto"/>
                    <w:left w:val="none" w:sz="0" w:space="0" w:color="auto"/>
                    <w:bottom w:val="none" w:sz="0" w:space="0" w:color="auto"/>
                    <w:right w:val="none" w:sz="0" w:space="0" w:color="auto"/>
                  </w:divBdr>
                  <w:divsChild>
                    <w:div w:id="62991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111587">
      <w:bodyDiv w:val="1"/>
      <w:marLeft w:val="0"/>
      <w:marRight w:val="0"/>
      <w:marTop w:val="0"/>
      <w:marBottom w:val="0"/>
      <w:divBdr>
        <w:top w:val="none" w:sz="0" w:space="0" w:color="auto"/>
        <w:left w:val="none" w:sz="0" w:space="0" w:color="auto"/>
        <w:bottom w:val="none" w:sz="0" w:space="0" w:color="auto"/>
        <w:right w:val="none" w:sz="0" w:space="0" w:color="auto"/>
      </w:divBdr>
      <w:divsChild>
        <w:div w:id="344941240">
          <w:marLeft w:val="0"/>
          <w:marRight w:val="0"/>
          <w:marTop w:val="0"/>
          <w:marBottom w:val="0"/>
          <w:divBdr>
            <w:top w:val="none" w:sz="0" w:space="0" w:color="auto"/>
            <w:left w:val="none" w:sz="0" w:space="0" w:color="auto"/>
            <w:bottom w:val="none" w:sz="0" w:space="0" w:color="auto"/>
            <w:right w:val="none" w:sz="0" w:space="0" w:color="auto"/>
          </w:divBdr>
          <w:divsChild>
            <w:div w:id="1309286890">
              <w:marLeft w:val="0"/>
              <w:marRight w:val="0"/>
              <w:marTop w:val="0"/>
              <w:marBottom w:val="0"/>
              <w:divBdr>
                <w:top w:val="none" w:sz="0" w:space="0" w:color="auto"/>
                <w:left w:val="none" w:sz="0" w:space="0" w:color="auto"/>
                <w:bottom w:val="none" w:sz="0" w:space="0" w:color="auto"/>
                <w:right w:val="none" w:sz="0" w:space="0" w:color="auto"/>
              </w:divBdr>
              <w:divsChild>
                <w:div w:id="423455336">
                  <w:marLeft w:val="0"/>
                  <w:marRight w:val="0"/>
                  <w:marTop w:val="0"/>
                  <w:marBottom w:val="0"/>
                  <w:divBdr>
                    <w:top w:val="none" w:sz="0" w:space="0" w:color="auto"/>
                    <w:left w:val="none" w:sz="0" w:space="0" w:color="auto"/>
                    <w:bottom w:val="none" w:sz="0" w:space="0" w:color="auto"/>
                    <w:right w:val="none" w:sz="0" w:space="0" w:color="auto"/>
                  </w:divBdr>
                  <w:divsChild>
                    <w:div w:id="99321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191429">
      <w:bodyDiv w:val="1"/>
      <w:marLeft w:val="0"/>
      <w:marRight w:val="0"/>
      <w:marTop w:val="0"/>
      <w:marBottom w:val="0"/>
      <w:divBdr>
        <w:top w:val="none" w:sz="0" w:space="0" w:color="auto"/>
        <w:left w:val="none" w:sz="0" w:space="0" w:color="auto"/>
        <w:bottom w:val="none" w:sz="0" w:space="0" w:color="auto"/>
        <w:right w:val="none" w:sz="0" w:space="0" w:color="auto"/>
      </w:divBdr>
      <w:divsChild>
        <w:div w:id="1643734142">
          <w:marLeft w:val="0"/>
          <w:marRight w:val="0"/>
          <w:marTop w:val="0"/>
          <w:marBottom w:val="0"/>
          <w:divBdr>
            <w:top w:val="none" w:sz="0" w:space="0" w:color="auto"/>
            <w:left w:val="none" w:sz="0" w:space="0" w:color="auto"/>
            <w:bottom w:val="none" w:sz="0" w:space="0" w:color="auto"/>
            <w:right w:val="none" w:sz="0" w:space="0" w:color="auto"/>
          </w:divBdr>
          <w:divsChild>
            <w:div w:id="127671804">
              <w:marLeft w:val="0"/>
              <w:marRight w:val="0"/>
              <w:marTop w:val="0"/>
              <w:marBottom w:val="0"/>
              <w:divBdr>
                <w:top w:val="none" w:sz="0" w:space="0" w:color="auto"/>
                <w:left w:val="none" w:sz="0" w:space="0" w:color="auto"/>
                <w:bottom w:val="none" w:sz="0" w:space="0" w:color="auto"/>
                <w:right w:val="none" w:sz="0" w:space="0" w:color="auto"/>
              </w:divBdr>
              <w:divsChild>
                <w:div w:id="1733305013">
                  <w:marLeft w:val="0"/>
                  <w:marRight w:val="0"/>
                  <w:marTop w:val="0"/>
                  <w:marBottom w:val="0"/>
                  <w:divBdr>
                    <w:top w:val="none" w:sz="0" w:space="0" w:color="auto"/>
                    <w:left w:val="none" w:sz="0" w:space="0" w:color="auto"/>
                    <w:bottom w:val="none" w:sz="0" w:space="0" w:color="auto"/>
                    <w:right w:val="none" w:sz="0" w:space="0" w:color="auto"/>
                  </w:divBdr>
                  <w:divsChild>
                    <w:div w:id="158564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762225">
      <w:bodyDiv w:val="1"/>
      <w:marLeft w:val="0"/>
      <w:marRight w:val="0"/>
      <w:marTop w:val="0"/>
      <w:marBottom w:val="0"/>
      <w:divBdr>
        <w:top w:val="none" w:sz="0" w:space="0" w:color="auto"/>
        <w:left w:val="none" w:sz="0" w:space="0" w:color="auto"/>
        <w:bottom w:val="none" w:sz="0" w:space="0" w:color="auto"/>
        <w:right w:val="none" w:sz="0" w:space="0" w:color="auto"/>
      </w:divBdr>
    </w:div>
    <w:div w:id="1499882793">
      <w:bodyDiv w:val="1"/>
      <w:marLeft w:val="0"/>
      <w:marRight w:val="0"/>
      <w:marTop w:val="0"/>
      <w:marBottom w:val="0"/>
      <w:divBdr>
        <w:top w:val="none" w:sz="0" w:space="0" w:color="auto"/>
        <w:left w:val="none" w:sz="0" w:space="0" w:color="auto"/>
        <w:bottom w:val="none" w:sz="0" w:space="0" w:color="auto"/>
        <w:right w:val="none" w:sz="0" w:space="0" w:color="auto"/>
      </w:divBdr>
    </w:div>
    <w:div w:id="1970741872">
      <w:bodyDiv w:val="1"/>
      <w:marLeft w:val="0"/>
      <w:marRight w:val="0"/>
      <w:marTop w:val="0"/>
      <w:marBottom w:val="0"/>
      <w:divBdr>
        <w:top w:val="none" w:sz="0" w:space="0" w:color="auto"/>
        <w:left w:val="none" w:sz="0" w:space="0" w:color="auto"/>
        <w:bottom w:val="none" w:sz="0" w:space="0" w:color="auto"/>
        <w:right w:val="none" w:sz="0" w:space="0" w:color="auto"/>
      </w:divBdr>
      <w:divsChild>
        <w:div w:id="1094282441">
          <w:marLeft w:val="0"/>
          <w:marRight w:val="0"/>
          <w:marTop w:val="0"/>
          <w:marBottom w:val="0"/>
          <w:divBdr>
            <w:top w:val="none" w:sz="0" w:space="0" w:color="auto"/>
            <w:left w:val="none" w:sz="0" w:space="0" w:color="auto"/>
            <w:bottom w:val="none" w:sz="0" w:space="0" w:color="auto"/>
            <w:right w:val="none" w:sz="0" w:space="0" w:color="auto"/>
          </w:divBdr>
          <w:divsChild>
            <w:div w:id="244724411">
              <w:marLeft w:val="0"/>
              <w:marRight w:val="0"/>
              <w:marTop w:val="0"/>
              <w:marBottom w:val="0"/>
              <w:divBdr>
                <w:top w:val="none" w:sz="0" w:space="0" w:color="auto"/>
                <w:left w:val="none" w:sz="0" w:space="0" w:color="auto"/>
                <w:bottom w:val="none" w:sz="0" w:space="0" w:color="auto"/>
                <w:right w:val="none" w:sz="0" w:space="0" w:color="auto"/>
              </w:divBdr>
              <w:divsChild>
                <w:div w:id="1638341414">
                  <w:marLeft w:val="0"/>
                  <w:marRight w:val="0"/>
                  <w:marTop w:val="0"/>
                  <w:marBottom w:val="0"/>
                  <w:divBdr>
                    <w:top w:val="none" w:sz="0" w:space="0" w:color="auto"/>
                    <w:left w:val="none" w:sz="0" w:space="0" w:color="auto"/>
                    <w:bottom w:val="none" w:sz="0" w:space="0" w:color="auto"/>
                    <w:right w:val="none" w:sz="0" w:space="0" w:color="auto"/>
                  </w:divBdr>
                  <w:divsChild>
                    <w:div w:id="111963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16276">
      <w:bodyDiv w:val="1"/>
      <w:marLeft w:val="0"/>
      <w:marRight w:val="0"/>
      <w:marTop w:val="0"/>
      <w:marBottom w:val="0"/>
      <w:divBdr>
        <w:top w:val="none" w:sz="0" w:space="0" w:color="auto"/>
        <w:left w:val="none" w:sz="0" w:space="0" w:color="auto"/>
        <w:bottom w:val="none" w:sz="0" w:space="0" w:color="auto"/>
        <w:right w:val="none" w:sz="0" w:space="0" w:color="auto"/>
      </w:divBdr>
    </w:div>
    <w:div w:id="2122452216">
      <w:bodyDiv w:val="1"/>
      <w:marLeft w:val="0"/>
      <w:marRight w:val="0"/>
      <w:marTop w:val="0"/>
      <w:marBottom w:val="0"/>
      <w:divBdr>
        <w:top w:val="none" w:sz="0" w:space="0" w:color="auto"/>
        <w:left w:val="none" w:sz="0" w:space="0" w:color="auto"/>
        <w:bottom w:val="none" w:sz="0" w:space="0" w:color="auto"/>
        <w:right w:val="none" w:sz="0" w:space="0" w:color="auto"/>
      </w:divBdr>
      <w:divsChild>
        <w:div w:id="2121952310">
          <w:marLeft w:val="0"/>
          <w:marRight w:val="0"/>
          <w:marTop w:val="0"/>
          <w:marBottom w:val="0"/>
          <w:divBdr>
            <w:top w:val="none" w:sz="0" w:space="0" w:color="auto"/>
            <w:left w:val="none" w:sz="0" w:space="0" w:color="auto"/>
            <w:bottom w:val="none" w:sz="0" w:space="0" w:color="auto"/>
            <w:right w:val="none" w:sz="0" w:space="0" w:color="auto"/>
          </w:divBdr>
          <w:divsChild>
            <w:div w:id="1311328321">
              <w:marLeft w:val="0"/>
              <w:marRight w:val="0"/>
              <w:marTop w:val="0"/>
              <w:marBottom w:val="0"/>
              <w:divBdr>
                <w:top w:val="none" w:sz="0" w:space="0" w:color="auto"/>
                <w:left w:val="none" w:sz="0" w:space="0" w:color="auto"/>
                <w:bottom w:val="none" w:sz="0" w:space="0" w:color="auto"/>
                <w:right w:val="none" w:sz="0" w:space="0" w:color="auto"/>
              </w:divBdr>
              <w:divsChild>
                <w:div w:id="2068062332">
                  <w:marLeft w:val="0"/>
                  <w:marRight w:val="0"/>
                  <w:marTop w:val="0"/>
                  <w:marBottom w:val="0"/>
                  <w:divBdr>
                    <w:top w:val="none" w:sz="0" w:space="0" w:color="auto"/>
                    <w:left w:val="none" w:sz="0" w:space="0" w:color="auto"/>
                    <w:bottom w:val="none" w:sz="0" w:space="0" w:color="auto"/>
                    <w:right w:val="none" w:sz="0" w:space="0" w:color="auto"/>
                  </w:divBdr>
                  <w:divsChild>
                    <w:div w:id="14288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ntario.ca/lowwate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ontario.ca/lowwat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TESSC\OneDrive%20-%20Government%20of%20Ontario\Documents\Custom%20Office%20Templates\01a-OLWR-cond-rept-template-v1.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CD61ECBB4564ACFAB5AB737C373C8E6"/>
        <w:category>
          <w:name w:val="General"/>
          <w:gallery w:val="placeholder"/>
        </w:category>
        <w:types>
          <w:type w:val="bbPlcHdr"/>
        </w:types>
        <w:behaviors>
          <w:behavior w:val="content"/>
        </w:behaviors>
        <w:guid w:val="{FC5E3587-3B5C-4F91-93CA-774E2B17D45E}"/>
      </w:docPartPr>
      <w:docPartBody>
        <w:p w:rsidR="006D7165" w:rsidRDefault="0057787F">
          <w:pPr>
            <w:pStyle w:val="9CD61ECBB4564ACFAB5AB737C373C8E6"/>
          </w:pPr>
          <w:r w:rsidRPr="000941C8">
            <w:rPr>
              <w:rStyle w:val="PlaceholderText"/>
            </w:rPr>
            <w:t>Click or tap to enter a date.</w:t>
          </w:r>
        </w:p>
      </w:docPartBody>
    </w:docPart>
    <w:docPart>
      <w:docPartPr>
        <w:name w:val="812B9359B03E4CEC948B86EDD07E9AF3"/>
        <w:category>
          <w:name w:val="General"/>
          <w:gallery w:val="placeholder"/>
        </w:category>
        <w:types>
          <w:type w:val="bbPlcHdr"/>
        </w:types>
        <w:behaviors>
          <w:behavior w:val="content"/>
        </w:behaviors>
        <w:guid w:val="{9DE17CD4-5272-449D-A9BD-F45D8BB94FC1}"/>
      </w:docPartPr>
      <w:docPartBody>
        <w:p w:rsidR="006D7165" w:rsidRDefault="0057787F">
          <w:pPr>
            <w:pStyle w:val="812B9359B03E4CEC948B86EDD07E9AF3"/>
          </w:pPr>
          <w:r w:rsidRPr="000941C8">
            <w:rPr>
              <w:rStyle w:val="PlaceholderText"/>
            </w:rPr>
            <w:t>Click or tap here to enter text.</w:t>
          </w:r>
        </w:p>
      </w:docPartBody>
    </w:docPart>
    <w:docPart>
      <w:docPartPr>
        <w:name w:val="EEFAFF941B63438DB0BE90AC845B7B70"/>
        <w:category>
          <w:name w:val="General"/>
          <w:gallery w:val="placeholder"/>
        </w:category>
        <w:types>
          <w:type w:val="bbPlcHdr"/>
        </w:types>
        <w:behaviors>
          <w:behavior w:val="content"/>
        </w:behaviors>
        <w:guid w:val="{BB199B69-0AC6-4A34-8C95-CB899C688027}"/>
      </w:docPartPr>
      <w:docPartBody>
        <w:p w:rsidR="006D7165" w:rsidRDefault="0057787F">
          <w:pPr>
            <w:pStyle w:val="EEFAFF941B63438DB0BE90AC845B7B70"/>
          </w:pPr>
          <w:r w:rsidRPr="00482DEA">
            <w:rPr>
              <w:rStyle w:val="PlaceholderText"/>
            </w:rPr>
            <w:t>Choose an item.</w:t>
          </w:r>
        </w:p>
      </w:docPartBody>
    </w:docPart>
    <w:docPart>
      <w:docPartPr>
        <w:name w:val="0E18318BC08648BEB20DF95298E4F7F9"/>
        <w:category>
          <w:name w:val="General"/>
          <w:gallery w:val="placeholder"/>
        </w:category>
        <w:types>
          <w:type w:val="bbPlcHdr"/>
        </w:types>
        <w:behaviors>
          <w:behavior w:val="content"/>
        </w:behaviors>
        <w:guid w:val="{7C37587A-4D22-4B2A-9A14-8226936D9F21}"/>
      </w:docPartPr>
      <w:docPartBody>
        <w:p w:rsidR="006D7165" w:rsidRDefault="0057787F">
          <w:pPr>
            <w:pStyle w:val="0E18318BC08648BEB20DF95298E4F7F9"/>
          </w:pPr>
          <w:r w:rsidRPr="000941C8">
            <w:rPr>
              <w:rStyle w:val="PlaceholderText"/>
            </w:rPr>
            <w:t>Click or tap here to enter text.</w:t>
          </w:r>
        </w:p>
      </w:docPartBody>
    </w:docPart>
    <w:docPart>
      <w:docPartPr>
        <w:name w:val="B691380F9B934497A63EB97379C6011A"/>
        <w:category>
          <w:name w:val="General"/>
          <w:gallery w:val="placeholder"/>
        </w:category>
        <w:types>
          <w:type w:val="bbPlcHdr"/>
        </w:types>
        <w:behaviors>
          <w:behavior w:val="content"/>
        </w:behaviors>
        <w:guid w:val="{D05A3131-06FE-4350-BAAF-A5ABBF8B535D}"/>
      </w:docPartPr>
      <w:docPartBody>
        <w:p w:rsidR="006D7165" w:rsidRDefault="0057787F">
          <w:pPr>
            <w:pStyle w:val="B691380F9B934497A63EB97379C6011A"/>
          </w:pPr>
          <w:r w:rsidRPr="00482DEA">
            <w:rPr>
              <w:rStyle w:val="PlaceholderText"/>
            </w:rPr>
            <w:t>Choose an item.</w:t>
          </w:r>
        </w:p>
      </w:docPartBody>
    </w:docPart>
    <w:docPart>
      <w:docPartPr>
        <w:name w:val="87BDCD3FA0FB480FA5C72E4D48C66793"/>
        <w:category>
          <w:name w:val="General"/>
          <w:gallery w:val="placeholder"/>
        </w:category>
        <w:types>
          <w:type w:val="bbPlcHdr"/>
        </w:types>
        <w:behaviors>
          <w:behavior w:val="content"/>
        </w:behaviors>
        <w:guid w:val="{68223095-1646-4CE1-912E-099C51B845F5}"/>
      </w:docPartPr>
      <w:docPartBody>
        <w:p w:rsidR="006D7165" w:rsidRDefault="0057787F">
          <w:pPr>
            <w:pStyle w:val="87BDCD3FA0FB480FA5C72E4D48C66793"/>
          </w:pPr>
          <w:r w:rsidRPr="000941C8">
            <w:rPr>
              <w:rStyle w:val="PlaceholderText"/>
            </w:rPr>
            <w:t>Click or tap here to enter text.</w:t>
          </w:r>
        </w:p>
      </w:docPartBody>
    </w:docPart>
    <w:docPart>
      <w:docPartPr>
        <w:name w:val="3159977F4827495194EB3C113D733A16"/>
        <w:category>
          <w:name w:val="General"/>
          <w:gallery w:val="placeholder"/>
        </w:category>
        <w:types>
          <w:type w:val="bbPlcHdr"/>
        </w:types>
        <w:behaviors>
          <w:behavior w:val="content"/>
        </w:behaviors>
        <w:guid w:val="{81CBD573-9F97-4814-88C2-574E17FCF1DE}"/>
      </w:docPartPr>
      <w:docPartBody>
        <w:p w:rsidR="006D7165" w:rsidRDefault="0057787F">
          <w:pPr>
            <w:pStyle w:val="3159977F4827495194EB3C113D733A16"/>
          </w:pPr>
          <w:r w:rsidRPr="00482DEA">
            <w:rPr>
              <w:rStyle w:val="PlaceholderText"/>
            </w:rPr>
            <w:t>Choose an item.</w:t>
          </w:r>
        </w:p>
      </w:docPartBody>
    </w:docPart>
    <w:docPart>
      <w:docPartPr>
        <w:name w:val="B67EF4F7D0B44DC59C23CA7814EE2489"/>
        <w:category>
          <w:name w:val="General"/>
          <w:gallery w:val="placeholder"/>
        </w:category>
        <w:types>
          <w:type w:val="bbPlcHdr"/>
        </w:types>
        <w:behaviors>
          <w:behavior w:val="content"/>
        </w:behaviors>
        <w:guid w:val="{ABC4028C-1AA3-4EEF-B20E-1E72E0BF67A2}"/>
      </w:docPartPr>
      <w:docPartBody>
        <w:p w:rsidR="006D7165" w:rsidRDefault="0057787F" w:rsidP="0057787F">
          <w:pPr>
            <w:pStyle w:val="B67EF4F7D0B44DC59C23CA7814EE2489"/>
          </w:pPr>
          <w:r w:rsidRPr="000941C8">
            <w:rPr>
              <w:rStyle w:val="PlaceholderText"/>
            </w:rPr>
            <w:t>Click or tap here to enter text.</w:t>
          </w:r>
        </w:p>
      </w:docPartBody>
    </w:docPart>
    <w:docPart>
      <w:docPartPr>
        <w:name w:val="819941BB1FF64410BE5EB2E2E6BAABDA"/>
        <w:category>
          <w:name w:val="General"/>
          <w:gallery w:val="placeholder"/>
        </w:category>
        <w:types>
          <w:type w:val="bbPlcHdr"/>
        </w:types>
        <w:behaviors>
          <w:behavior w:val="content"/>
        </w:behaviors>
        <w:guid w:val="{29351C9C-EC5D-4BFF-AFF2-425FFCD27215}"/>
      </w:docPartPr>
      <w:docPartBody>
        <w:p w:rsidR="00A76771" w:rsidRDefault="001C5863" w:rsidP="001C5863">
          <w:pPr>
            <w:pStyle w:val="819941BB1FF64410BE5EB2E2E6BAABDA"/>
          </w:pPr>
          <w:r w:rsidRPr="000941C8">
            <w:rPr>
              <w:rStyle w:val="PlaceholderText"/>
            </w:rPr>
            <w:t>Click or tap here to enter text.</w:t>
          </w:r>
        </w:p>
      </w:docPartBody>
    </w:docPart>
    <w:docPart>
      <w:docPartPr>
        <w:name w:val="8ACA9674FC544868BD0A6858B05630EA"/>
        <w:category>
          <w:name w:val="General"/>
          <w:gallery w:val="placeholder"/>
        </w:category>
        <w:types>
          <w:type w:val="bbPlcHdr"/>
        </w:types>
        <w:behaviors>
          <w:behavior w:val="content"/>
        </w:behaviors>
        <w:guid w:val="{00714875-F123-4B36-BC4D-F16ECA1D7F98}"/>
      </w:docPartPr>
      <w:docPartBody>
        <w:p w:rsidR="00A76771" w:rsidRDefault="001C5863" w:rsidP="001C5863">
          <w:pPr>
            <w:pStyle w:val="8ACA9674FC544868BD0A6858B05630EA"/>
          </w:pPr>
          <w:r w:rsidRPr="000941C8">
            <w:rPr>
              <w:rStyle w:val="PlaceholderText"/>
            </w:rPr>
            <w:t>Click or tap here to enter text.</w:t>
          </w:r>
        </w:p>
      </w:docPartBody>
    </w:docPart>
    <w:docPart>
      <w:docPartPr>
        <w:name w:val="11E25F0FB7E8406594DE4C4C520FDF3A"/>
        <w:category>
          <w:name w:val="General"/>
          <w:gallery w:val="placeholder"/>
        </w:category>
        <w:types>
          <w:type w:val="bbPlcHdr"/>
        </w:types>
        <w:behaviors>
          <w:behavior w:val="content"/>
        </w:behaviors>
        <w:guid w:val="{783572EE-680C-4E3B-A4AD-DD6831AE593E}"/>
      </w:docPartPr>
      <w:docPartBody>
        <w:p w:rsidR="006C24C7" w:rsidRDefault="005F5DD4" w:rsidP="005F5DD4">
          <w:pPr>
            <w:pStyle w:val="11E25F0FB7E8406594DE4C4C520FDF3A"/>
          </w:pPr>
          <w:r w:rsidRPr="000941C8">
            <w:rPr>
              <w:rStyle w:val="PlaceholderText"/>
            </w:rPr>
            <w:t>Click or tap here to enter text.</w:t>
          </w:r>
        </w:p>
      </w:docPartBody>
    </w:docPart>
    <w:docPart>
      <w:docPartPr>
        <w:name w:val="AD3453E65F4245BEA42D11BCC13036F2"/>
        <w:category>
          <w:name w:val="General"/>
          <w:gallery w:val="placeholder"/>
        </w:category>
        <w:types>
          <w:type w:val="bbPlcHdr"/>
        </w:types>
        <w:behaviors>
          <w:behavior w:val="content"/>
        </w:behaviors>
        <w:guid w:val="{B547E5CE-7BFE-4FFD-86DB-87753157C0D0}"/>
      </w:docPartPr>
      <w:docPartBody>
        <w:p w:rsidR="00D21DA8" w:rsidRDefault="001A3772" w:rsidP="001A3772">
          <w:pPr>
            <w:pStyle w:val="AD3453E65F4245BEA42D11BCC13036F2"/>
          </w:pPr>
          <w:r w:rsidRPr="000941C8">
            <w:rPr>
              <w:rStyle w:val="PlaceholderText"/>
            </w:rPr>
            <w:t>Click or tap here to enter text.</w:t>
          </w:r>
        </w:p>
      </w:docPartBody>
    </w:docPart>
    <w:docPart>
      <w:docPartPr>
        <w:name w:val="82558FDAD86641558513F936A4845464"/>
        <w:category>
          <w:name w:val="General"/>
          <w:gallery w:val="placeholder"/>
        </w:category>
        <w:types>
          <w:type w:val="bbPlcHdr"/>
        </w:types>
        <w:behaviors>
          <w:behavior w:val="content"/>
        </w:behaviors>
        <w:guid w:val="{44DC1528-84EB-40F7-870A-B53B1BBD79B8}"/>
      </w:docPartPr>
      <w:docPartBody>
        <w:p w:rsidR="00617A4A" w:rsidRDefault="009308DF" w:rsidP="009308DF">
          <w:pPr>
            <w:pStyle w:val="82558FDAD86641558513F936A4845464"/>
          </w:pPr>
          <w:r w:rsidRPr="000941C8">
            <w:rPr>
              <w:rStyle w:val="PlaceholderText"/>
            </w:rPr>
            <w:t>Click or tap here to enter text.</w:t>
          </w:r>
        </w:p>
      </w:docPartBody>
    </w:docPart>
    <w:docPart>
      <w:docPartPr>
        <w:name w:val="4CC569CA18BB4AB695F8AC044C8173C1"/>
        <w:category>
          <w:name w:val="General"/>
          <w:gallery w:val="placeholder"/>
        </w:category>
        <w:types>
          <w:type w:val="bbPlcHdr"/>
        </w:types>
        <w:behaviors>
          <w:behavior w:val="content"/>
        </w:behaviors>
        <w:guid w:val="{B3D87910-F4D8-4A2C-B23F-6888A2A7B567}"/>
      </w:docPartPr>
      <w:docPartBody>
        <w:p w:rsidR="00617A4A" w:rsidRDefault="009308DF" w:rsidP="009308DF">
          <w:pPr>
            <w:pStyle w:val="4CC569CA18BB4AB695F8AC044C8173C1"/>
          </w:pPr>
          <w:r w:rsidRPr="000941C8">
            <w:rPr>
              <w:rStyle w:val="PlaceholderText"/>
            </w:rPr>
            <w:t>Click or tap here to enter text.</w:t>
          </w:r>
        </w:p>
      </w:docPartBody>
    </w:docPart>
    <w:docPart>
      <w:docPartPr>
        <w:name w:val="A74F87FA6FFF4C95BED9301043D779DC"/>
        <w:category>
          <w:name w:val="General"/>
          <w:gallery w:val="placeholder"/>
        </w:category>
        <w:types>
          <w:type w:val="bbPlcHdr"/>
        </w:types>
        <w:behaviors>
          <w:behavior w:val="content"/>
        </w:behaviors>
        <w:guid w:val="{7D8E61FD-DDAC-47B0-AB53-6590F1615F58}"/>
      </w:docPartPr>
      <w:docPartBody>
        <w:p w:rsidR="00617A4A" w:rsidRDefault="009308DF" w:rsidP="009308DF">
          <w:pPr>
            <w:pStyle w:val="A74F87FA6FFF4C95BED9301043D779DC"/>
          </w:pPr>
          <w:r w:rsidRPr="000941C8">
            <w:rPr>
              <w:rStyle w:val="PlaceholderText"/>
            </w:rPr>
            <w:t>Click or tap here to enter text.</w:t>
          </w:r>
        </w:p>
      </w:docPartBody>
    </w:docPart>
    <w:docPart>
      <w:docPartPr>
        <w:name w:val="1F710C9950424308B959A61444E48B8A"/>
        <w:category>
          <w:name w:val="General"/>
          <w:gallery w:val="placeholder"/>
        </w:category>
        <w:types>
          <w:type w:val="bbPlcHdr"/>
        </w:types>
        <w:behaviors>
          <w:behavior w:val="content"/>
        </w:behaviors>
        <w:guid w:val="{A610506D-4BF1-4025-BB75-854E0FEA8463}"/>
      </w:docPartPr>
      <w:docPartBody>
        <w:p w:rsidR="00617A4A" w:rsidRDefault="009308DF" w:rsidP="009308DF">
          <w:pPr>
            <w:pStyle w:val="1F710C9950424308B959A61444E48B8A"/>
          </w:pPr>
          <w:r w:rsidRPr="000941C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87F"/>
    <w:rsid w:val="000E7571"/>
    <w:rsid w:val="001A3772"/>
    <w:rsid w:val="001C5863"/>
    <w:rsid w:val="001F4948"/>
    <w:rsid w:val="00255DDB"/>
    <w:rsid w:val="00413FD9"/>
    <w:rsid w:val="00481640"/>
    <w:rsid w:val="0057787F"/>
    <w:rsid w:val="005F5DD4"/>
    <w:rsid w:val="00617A4A"/>
    <w:rsid w:val="006C24C7"/>
    <w:rsid w:val="006D7165"/>
    <w:rsid w:val="007637CF"/>
    <w:rsid w:val="008B69BF"/>
    <w:rsid w:val="00903FE9"/>
    <w:rsid w:val="009308DF"/>
    <w:rsid w:val="009432B6"/>
    <w:rsid w:val="00A76771"/>
    <w:rsid w:val="00D21DA8"/>
    <w:rsid w:val="00DA6C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08DF"/>
    <w:rPr>
      <w:color w:val="808080"/>
    </w:rPr>
  </w:style>
  <w:style w:type="paragraph" w:customStyle="1" w:styleId="9CD61ECBB4564ACFAB5AB737C373C8E6">
    <w:name w:val="9CD61ECBB4564ACFAB5AB737C373C8E6"/>
  </w:style>
  <w:style w:type="paragraph" w:customStyle="1" w:styleId="812B9359B03E4CEC948B86EDD07E9AF3">
    <w:name w:val="812B9359B03E4CEC948B86EDD07E9AF3"/>
  </w:style>
  <w:style w:type="paragraph" w:customStyle="1" w:styleId="EEFAFF941B63438DB0BE90AC845B7B70">
    <w:name w:val="EEFAFF941B63438DB0BE90AC845B7B70"/>
  </w:style>
  <w:style w:type="paragraph" w:customStyle="1" w:styleId="0E18318BC08648BEB20DF95298E4F7F9">
    <w:name w:val="0E18318BC08648BEB20DF95298E4F7F9"/>
  </w:style>
  <w:style w:type="paragraph" w:customStyle="1" w:styleId="B691380F9B934497A63EB97379C6011A">
    <w:name w:val="B691380F9B934497A63EB97379C6011A"/>
  </w:style>
  <w:style w:type="paragraph" w:customStyle="1" w:styleId="87BDCD3FA0FB480FA5C72E4D48C66793">
    <w:name w:val="87BDCD3FA0FB480FA5C72E4D48C66793"/>
  </w:style>
  <w:style w:type="paragraph" w:customStyle="1" w:styleId="3159977F4827495194EB3C113D733A16">
    <w:name w:val="3159977F4827495194EB3C113D733A16"/>
  </w:style>
  <w:style w:type="paragraph" w:customStyle="1" w:styleId="B67EF4F7D0B44DC59C23CA7814EE2489">
    <w:name w:val="B67EF4F7D0B44DC59C23CA7814EE2489"/>
    <w:rsid w:val="0057787F"/>
  </w:style>
  <w:style w:type="paragraph" w:customStyle="1" w:styleId="819941BB1FF64410BE5EB2E2E6BAABDA">
    <w:name w:val="819941BB1FF64410BE5EB2E2E6BAABDA"/>
    <w:rsid w:val="001C5863"/>
  </w:style>
  <w:style w:type="paragraph" w:customStyle="1" w:styleId="8ACA9674FC544868BD0A6858B05630EA">
    <w:name w:val="8ACA9674FC544868BD0A6858B05630EA"/>
    <w:rsid w:val="001C5863"/>
  </w:style>
  <w:style w:type="paragraph" w:customStyle="1" w:styleId="11E25F0FB7E8406594DE4C4C520FDF3A">
    <w:name w:val="11E25F0FB7E8406594DE4C4C520FDF3A"/>
    <w:rsid w:val="005F5DD4"/>
  </w:style>
  <w:style w:type="paragraph" w:customStyle="1" w:styleId="AD3453E65F4245BEA42D11BCC13036F2">
    <w:name w:val="AD3453E65F4245BEA42D11BCC13036F2"/>
    <w:rsid w:val="001A3772"/>
  </w:style>
  <w:style w:type="paragraph" w:customStyle="1" w:styleId="82558FDAD86641558513F936A4845464">
    <w:name w:val="82558FDAD86641558513F936A4845464"/>
    <w:rsid w:val="009308DF"/>
  </w:style>
  <w:style w:type="paragraph" w:customStyle="1" w:styleId="4CC569CA18BB4AB695F8AC044C8173C1">
    <w:name w:val="4CC569CA18BB4AB695F8AC044C8173C1"/>
    <w:rsid w:val="009308DF"/>
  </w:style>
  <w:style w:type="paragraph" w:customStyle="1" w:styleId="A74F87FA6FFF4C95BED9301043D779DC">
    <w:name w:val="A74F87FA6FFF4C95BED9301043D779DC"/>
    <w:rsid w:val="009308DF"/>
  </w:style>
  <w:style w:type="paragraph" w:customStyle="1" w:styleId="1F710C9950424308B959A61444E48B8A">
    <w:name w:val="1F710C9950424308B959A61444E48B8A"/>
    <w:rsid w:val="009308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51E3B-F80C-47BB-89AD-BB2D41009DEE}">
  <ds:schemaRefs>
    <ds:schemaRef ds:uri="http://schemas.openxmlformats.org/officeDocument/2006/bibliography"/>
  </ds:schemaRefs>
</ds:datastoreItem>
</file>

<file path=docMetadata/LabelInfo.xml><?xml version="1.0" encoding="utf-8"?>
<clbl:labelList xmlns:clbl="http://schemas.microsoft.com/office/2020/mipLabelMetadata">
  <clbl:label id="{034a106e-6316-442c-ad35-738afd673d2b}" enabled="1" method="Standard" siteId="{cddc1229-ac2a-4b97-b78a-0e5cacb5865c}" contentBits="0" removed="0"/>
</clbl:labelList>
</file>

<file path=docProps/app.xml><?xml version="1.0" encoding="utf-8"?>
<Properties xmlns="http://schemas.openxmlformats.org/officeDocument/2006/extended-properties" xmlns:vt="http://schemas.openxmlformats.org/officeDocument/2006/docPropsVTypes">
  <Template>01a-OLWR-cond-rept-template-v1.0.dotx</Template>
  <TotalTime>0</TotalTime>
  <Pages>5</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2023-12-11T15:37:00Z</dcterms:created>
  <dcterms:modified xsi:type="dcterms:W3CDTF">2023-12-12T20:34:00Z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4a106e-6316-442c-ad35-738afd673d2b_Enabled">
    <vt:lpwstr>true</vt:lpwstr>
  </property>
  <property fmtid="{D5CDD505-2E9C-101B-9397-08002B2CF9AE}" pid="3" name="MSIP_Label_034a106e-6316-442c-ad35-738afd673d2b_SetDate">
    <vt:lpwstr>2021-08-30T21:06:05Z</vt:lpwstr>
  </property>
  <property fmtid="{D5CDD505-2E9C-101B-9397-08002B2CF9AE}" pid="4" name="MSIP_Label_034a106e-6316-442c-ad35-738afd673d2b_Method">
    <vt:lpwstr>Standard</vt:lpwstr>
  </property>
  <property fmtid="{D5CDD505-2E9C-101B-9397-08002B2CF9AE}" pid="5" name="MSIP_Label_034a106e-6316-442c-ad35-738afd673d2b_Name">
    <vt:lpwstr>034a106e-6316-442c-ad35-738afd673d2b</vt:lpwstr>
  </property>
  <property fmtid="{D5CDD505-2E9C-101B-9397-08002B2CF9AE}" pid="6" name="MSIP_Label_034a106e-6316-442c-ad35-738afd673d2b_SiteId">
    <vt:lpwstr>cddc1229-ac2a-4b97-b78a-0e5cacb5865c</vt:lpwstr>
  </property>
  <property fmtid="{D5CDD505-2E9C-101B-9397-08002B2CF9AE}" pid="7" name="MSIP_Label_034a106e-6316-442c-ad35-738afd673d2b_ActionId">
    <vt:lpwstr>d70a6ecb-2ef1-4e02-b732-a1e0255e9366</vt:lpwstr>
  </property>
  <property fmtid="{D5CDD505-2E9C-101B-9397-08002B2CF9AE}" pid="8" name="MSIP_Label_034a106e-6316-442c-ad35-738afd673d2b_ContentBits">
    <vt:lpwstr>0</vt:lpwstr>
  </property>
</Properties>
</file>